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B9" w:rsidRDefault="001F3FB9">
      <w:r>
        <w:t xml:space="preserve">O espaço de lazer na cidade e a administração municipal. Ana de </w:t>
      </w:r>
      <w:proofErr w:type="spellStart"/>
      <w:r>
        <w:t>Pellegrin</w:t>
      </w:r>
      <w:proofErr w:type="spellEnd"/>
      <w:r>
        <w:t>.</w:t>
      </w:r>
    </w:p>
    <w:p w:rsidR="001F3FB9" w:rsidRDefault="001F3FB9"/>
    <w:p w:rsidR="00110388" w:rsidRDefault="001F3FB9">
      <w:bookmarkStart w:id="0" w:name="_GoBack"/>
      <w:bookmarkEnd w:id="0"/>
      <w:r>
        <w:t xml:space="preserve">Disponível em: </w:t>
      </w:r>
      <w:r w:rsidRPr="001F3FB9">
        <w:t>http://books.google.com.br/books?id=vY0vcnQbqnMC&amp;pg=PA31&amp;lpg=PA31&amp;dq=ana+de+pellegrin+administra%C3%A7%C3%A3o+municipal&amp;source=bl&amp;ots=Xyz3vVoZJM&amp;sig=drmtSkuUo3xH9rjY9Fr0s-_HT7A&amp;hl=pt-BR&amp;sa=X&amp;ei=ZAPoUufDDpGGkQe5yoGoDw&amp;ved=0CDIQ6AEwAQ#v=twopage&amp;q&amp;f=false</w:t>
      </w:r>
    </w:p>
    <w:sectPr w:rsidR="00110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B9"/>
    <w:rsid w:val="00110388"/>
    <w:rsid w:val="001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2014-01-28T19:24:00Z</dcterms:created>
  <dcterms:modified xsi:type="dcterms:W3CDTF">2014-01-28T19:26:00Z</dcterms:modified>
</cp:coreProperties>
</file>