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AD" w:rsidRPr="007C2C75" w:rsidRDefault="00AB36AD" w:rsidP="00412E7A">
      <w:pPr>
        <w:spacing w:after="0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7C2C75">
        <w:rPr>
          <w:rFonts w:ascii="Arial" w:eastAsia="Times New Roman" w:hAnsi="Arial" w:cs="Arial"/>
          <w:b/>
          <w:bCs/>
          <w:sz w:val="30"/>
          <w:szCs w:val="30"/>
        </w:rPr>
        <w:t>SELF LEARNING</w:t>
      </w:r>
      <w:r w:rsidR="001862E2">
        <w:rPr>
          <w:rFonts w:ascii="Arial" w:eastAsia="Times New Roman" w:hAnsi="Arial" w:cs="Arial"/>
          <w:b/>
          <w:bCs/>
          <w:sz w:val="30"/>
          <w:szCs w:val="30"/>
        </w:rPr>
        <w:t>:</w:t>
      </w:r>
    </w:p>
    <w:p w:rsidR="00AB36AD" w:rsidRPr="007C2C75" w:rsidRDefault="00AB36AD" w:rsidP="00412E7A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7C2C75">
        <w:rPr>
          <w:rFonts w:ascii="Arial" w:eastAsia="Times New Roman" w:hAnsi="Arial" w:cs="Arial"/>
          <w:bCs/>
          <w:sz w:val="24"/>
          <w:szCs w:val="24"/>
        </w:rPr>
        <w:t>Estratégias para desenvolver o aprendizado de língua inglesa de forma autônoma.</w:t>
      </w:r>
    </w:p>
    <w:p w:rsidR="001862E2" w:rsidRPr="00D96627" w:rsidRDefault="001862E2" w:rsidP="00412E7A">
      <w:pPr>
        <w:pStyle w:val="PargrafodaLista"/>
        <w:numPr>
          <w:ilvl w:val="0"/>
          <w:numId w:val="1"/>
        </w:numPr>
        <w:rPr>
          <w:rFonts w:ascii="Arial Narrow" w:eastAsia="Times New Roman" w:hAnsi="Arial Narrow" w:cs="Arial"/>
          <w:bCs/>
        </w:rPr>
        <w:sectPr w:rsidR="001862E2" w:rsidRPr="00D96627" w:rsidSect="007C2C75">
          <w:headerReference w:type="default" r:id="rId7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62E2" w:rsidRPr="001862E2" w:rsidRDefault="001862E2" w:rsidP="00412E7A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Cs/>
          <w:lang w:eastAsia="en-US"/>
        </w:rPr>
      </w:pPr>
      <w:r w:rsidRPr="001862E2">
        <w:rPr>
          <w:rFonts w:ascii="Arial" w:eastAsia="Times New Roman" w:hAnsi="Arial" w:cs="Arial"/>
          <w:bCs/>
          <w:lang w:eastAsia="en-US"/>
        </w:rPr>
        <w:t>Self-</w:t>
      </w:r>
      <w:proofErr w:type="spellStart"/>
      <w:r w:rsidRPr="001862E2">
        <w:rPr>
          <w:rFonts w:ascii="Arial" w:eastAsia="Times New Roman" w:hAnsi="Arial" w:cs="Arial"/>
          <w:bCs/>
          <w:lang w:eastAsia="en-US"/>
        </w:rPr>
        <w:t>study</w:t>
      </w:r>
      <w:proofErr w:type="spellEnd"/>
    </w:p>
    <w:p w:rsidR="001862E2" w:rsidRPr="001862E2" w:rsidRDefault="001862E2" w:rsidP="00412E7A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Cs/>
          <w:lang w:eastAsia="en-US"/>
        </w:rPr>
      </w:pPr>
      <w:r w:rsidRPr="001862E2">
        <w:rPr>
          <w:rFonts w:ascii="Arial" w:eastAsia="Times New Roman" w:hAnsi="Arial" w:cs="Arial"/>
          <w:bCs/>
          <w:lang w:eastAsia="en-US"/>
        </w:rPr>
        <w:t>Sites</w:t>
      </w:r>
    </w:p>
    <w:p w:rsidR="001862E2" w:rsidRPr="001862E2" w:rsidRDefault="001862E2" w:rsidP="00412E7A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Cs/>
          <w:lang w:eastAsia="en-US"/>
        </w:rPr>
      </w:pPr>
      <w:proofErr w:type="spellStart"/>
      <w:r w:rsidRPr="001862E2">
        <w:rPr>
          <w:rFonts w:ascii="Arial" w:eastAsia="Times New Roman" w:hAnsi="Arial" w:cs="Arial"/>
          <w:bCs/>
          <w:lang w:eastAsia="en-US"/>
        </w:rPr>
        <w:t>Appli</w:t>
      </w:r>
      <w:r>
        <w:rPr>
          <w:rFonts w:ascii="Arial" w:eastAsia="Times New Roman" w:hAnsi="Arial" w:cs="Arial"/>
          <w:bCs/>
          <w:lang w:eastAsia="en-US"/>
        </w:rPr>
        <w:t>cations</w:t>
      </w:r>
      <w:proofErr w:type="spellEnd"/>
      <w:r w:rsidRPr="001862E2">
        <w:rPr>
          <w:rFonts w:ascii="Arial" w:eastAsia="Times New Roman" w:hAnsi="Arial" w:cs="Arial"/>
          <w:bCs/>
          <w:lang w:eastAsia="en-US"/>
        </w:rPr>
        <w:t xml:space="preserve"> </w:t>
      </w:r>
    </w:p>
    <w:p w:rsidR="001862E2" w:rsidRPr="001862E2" w:rsidRDefault="001862E2" w:rsidP="00412E7A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Cs/>
          <w:lang w:eastAsia="en-US"/>
        </w:rPr>
      </w:pPr>
      <w:proofErr w:type="spellStart"/>
      <w:r w:rsidRPr="001862E2">
        <w:rPr>
          <w:rFonts w:ascii="Arial" w:eastAsia="Times New Roman" w:hAnsi="Arial" w:cs="Arial"/>
          <w:bCs/>
          <w:lang w:eastAsia="en-US"/>
        </w:rPr>
        <w:t>Videos</w:t>
      </w:r>
      <w:proofErr w:type="spellEnd"/>
      <w:r w:rsidRPr="001862E2">
        <w:rPr>
          <w:rFonts w:ascii="Arial" w:eastAsia="Times New Roman" w:hAnsi="Arial" w:cs="Arial"/>
          <w:bCs/>
          <w:lang w:eastAsia="en-US"/>
        </w:rPr>
        <w:t xml:space="preserve"> </w:t>
      </w:r>
    </w:p>
    <w:p w:rsidR="001862E2" w:rsidRPr="001862E2" w:rsidRDefault="001862E2" w:rsidP="00412E7A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Cs/>
          <w:lang w:eastAsia="en-US"/>
        </w:rPr>
      </w:pPr>
      <w:proofErr w:type="spellStart"/>
      <w:r w:rsidRPr="001862E2">
        <w:rPr>
          <w:rFonts w:ascii="Arial" w:eastAsia="Times New Roman" w:hAnsi="Arial" w:cs="Arial"/>
          <w:bCs/>
          <w:lang w:eastAsia="en-US"/>
        </w:rPr>
        <w:t>Songs</w:t>
      </w:r>
      <w:proofErr w:type="spellEnd"/>
    </w:p>
    <w:p w:rsidR="001862E2" w:rsidRPr="001862E2" w:rsidRDefault="001862E2" w:rsidP="00412E7A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Cs/>
          <w:lang w:eastAsia="en-US"/>
        </w:rPr>
      </w:pPr>
      <w:r w:rsidRPr="001862E2">
        <w:rPr>
          <w:rFonts w:ascii="Arial" w:eastAsia="Times New Roman" w:hAnsi="Arial" w:cs="Arial"/>
          <w:bCs/>
          <w:lang w:eastAsia="en-US"/>
        </w:rPr>
        <w:t>Games</w:t>
      </w:r>
    </w:p>
    <w:p w:rsidR="001862E2" w:rsidRPr="001862E2" w:rsidRDefault="001862E2" w:rsidP="00412E7A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Cs/>
          <w:lang w:eastAsia="en-US"/>
        </w:rPr>
      </w:pPr>
      <w:proofErr w:type="spellStart"/>
      <w:r w:rsidRPr="001862E2">
        <w:rPr>
          <w:rFonts w:ascii="Arial" w:eastAsia="Times New Roman" w:hAnsi="Arial" w:cs="Arial"/>
          <w:bCs/>
          <w:lang w:eastAsia="en-US"/>
        </w:rPr>
        <w:t>Grammar</w:t>
      </w:r>
      <w:proofErr w:type="spellEnd"/>
    </w:p>
    <w:p w:rsidR="001862E2" w:rsidRPr="001862E2" w:rsidRDefault="001862E2" w:rsidP="00412E7A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Cs/>
          <w:lang w:eastAsia="en-US"/>
        </w:rPr>
      </w:pPr>
      <w:r w:rsidRPr="001862E2">
        <w:rPr>
          <w:rFonts w:ascii="Arial" w:eastAsia="Times New Roman" w:hAnsi="Arial" w:cs="Arial"/>
          <w:bCs/>
          <w:lang w:eastAsia="en-US"/>
        </w:rPr>
        <w:t>Reading</w:t>
      </w:r>
    </w:p>
    <w:p w:rsidR="001862E2" w:rsidRPr="001862E2" w:rsidRDefault="001862E2" w:rsidP="00412E7A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Cs/>
          <w:lang w:eastAsia="en-US"/>
        </w:rPr>
      </w:pPr>
      <w:proofErr w:type="spellStart"/>
      <w:r w:rsidRPr="001862E2">
        <w:rPr>
          <w:rFonts w:ascii="Arial" w:eastAsia="Times New Roman" w:hAnsi="Arial" w:cs="Arial"/>
          <w:bCs/>
          <w:lang w:eastAsia="en-US"/>
        </w:rPr>
        <w:t>Writing</w:t>
      </w:r>
      <w:proofErr w:type="spellEnd"/>
    </w:p>
    <w:p w:rsidR="00AB36AD" w:rsidRPr="001862E2" w:rsidRDefault="001862E2" w:rsidP="00412E7A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Cs/>
          <w:lang w:eastAsia="en-US"/>
        </w:rPr>
      </w:pPr>
      <w:proofErr w:type="spellStart"/>
      <w:r w:rsidRPr="001862E2">
        <w:rPr>
          <w:rFonts w:ascii="Arial" w:eastAsia="Times New Roman" w:hAnsi="Arial" w:cs="Arial"/>
          <w:bCs/>
          <w:lang w:eastAsia="en-US"/>
        </w:rPr>
        <w:t>Speaking</w:t>
      </w:r>
      <w:proofErr w:type="spellEnd"/>
    </w:p>
    <w:p w:rsidR="001862E2" w:rsidRPr="001862E2" w:rsidRDefault="001862E2" w:rsidP="00412E7A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  <w:sectPr w:rsidR="001862E2" w:rsidRPr="001862E2" w:rsidSect="001862E2">
          <w:type w:val="continuous"/>
          <w:pgSz w:w="11906" w:h="16838"/>
          <w:pgMar w:top="720" w:right="720" w:bottom="720" w:left="720" w:header="708" w:footer="708" w:gutter="0"/>
          <w:cols w:num="3" w:sep="1" w:space="709"/>
          <w:docGrid w:linePitch="360"/>
        </w:sectPr>
      </w:pPr>
    </w:p>
    <w:p w:rsidR="001862E2" w:rsidRDefault="001862E2" w:rsidP="00412E7A">
      <w:pPr>
        <w:spacing w:after="0"/>
        <w:jc w:val="center"/>
        <w:rPr>
          <w:rFonts w:ascii="Arial" w:eastAsia="Times New Roman" w:hAnsi="Arial" w:cs="Arial"/>
          <w:b/>
          <w:bCs/>
          <w:sz w:val="30"/>
          <w:szCs w:val="30"/>
          <w:lang w:val="en-US"/>
        </w:rPr>
      </w:pPr>
    </w:p>
    <w:p w:rsidR="00AB36AD" w:rsidRDefault="007C2C75" w:rsidP="00412E7A">
      <w:pPr>
        <w:spacing w:after="0"/>
        <w:jc w:val="center"/>
        <w:rPr>
          <w:rFonts w:ascii="Arial" w:eastAsia="Times New Roman" w:hAnsi="Arial" w:cs="Arial"/>
          <w:b/>
          <w:bCs/>
          <w:sz w:val="30"/>
          <w:szCs w:val="30"/>
          <w:lang w:val="en-US"/>
        </w:rPr>
      </w:pPr>
      <w:r w:rsidRPr="007C2C75">
        <w:rPr>
          <w:rFonts w:ascii="Arial" w:eastAsia="Times New Roman" w:hAnsi="Arial" w:cs="Arial"/>
          <w:b/>
          <w:bCs/>
          <w:sz w:val="30"/>
          <w:szCs w:val="30"/>
          <w:lang w:val="en-US"/>
        </w:rPr>
        <w:t xml:space="preserve">HOW TO </w:t>
      </w:r>
      <w:r w:rsidR="00766050">
        <w:rPr>
          <w:rFonts w:ascii="Arial" w:eastAsia="Times New Roman" w:hAnsi="Arial" w:cs="Arial"/>
          <w:b/>
          <w:bCs/>
          <w:sz w:val="30"/>
          <w:szCs w:val="30"/>
          <w:lang w:val="en-US"/>
        </w:rPr>
        <w:t xml:space="preserve">LEARN ENGLISH THROUGH </w:t>
      </w:r>
      <w:r w:rsidR="00412E7A">
        <w:rPr>
          <w:rFonts w:ascii="Arial" w:eastAsia="Times New Roman" w:hAnsi="Arial" w:cs="Arial"/>
          <w:b/>
          <w:bCs/>
          <w:sz w:val="30"/>
          <w:szCs w:val="30"/>
          <w:lang w:val="en-US"/>
        </w:rPr>
        <w:t>READING</w:t>
      </w:r>
    </w:p>
    <w:p w:rsidR="006066AE" w:rsidRDefault="006066AE" w:rsidP="00412E7A">
      <w:pPr>
        <w:spacing w:after="0"/>
        <w:jc w:val="center"/>
        <w:rPr>
          <w:rFonts w:ascii="Arial" w:eastAsia="Times New Roman" w:hAnsi="Arial" w:cs="Arial"/>
          <w:b/>
          <w:bCs/>
          <w:sz w:val="30"/>
          <w:szCs w:val="30"/>
          <w:lang w:val="en-US"/>
        </w:rPr>
      </w:pPr>
    </w:p>
    <w:p w:rsidR="00435F52" w:rsidRPr="00412E7A" w:rsidRDefault="00412E7A" w:rsidP="00412E7A">
      <w:pPr>
        <w:pStyle w:val="PargrafodaLista"/>
        <w:numPr>
          <w:ilvl w:val="0"/>
          <w:numId w:val="3"/>
        </w:numPr>
        <w:rPr>
          <w:rFonts w:ascii="Arial" w:eastAsia="Times New Roman" w:hAnsi="Arial" w:cs="Arial"/>
          <w:b/>
          <w:bCs/>
        </w:rPr>
      </w:pPr>
      <w:r w:rsidRPr="00412E7A">
        <w:rPr>
          <w:rFonts w:ascii="Arial" w:eastAsia="Times New Roman" w:hAnsi="Arial" w:cs="Arial"/>
          <w:b/>
          <w:bCs/>
        </w:rPr>
        <w:t>Vantagens da leitura em língua inglesa:</w:t>
      </w:r>
    </w:p>
    <w:p w:rsidR="00435F52" w:rsidRPr="00412E7A" w:rsidRDefault="00435F52" w:rsidP="00412E7A">
      <w:pPr>
        <w:pStyle w:val="PargrafodaLista"/>
        <w:ind w:left="1080"/>
        <w:rPr>
          <w:rFonts w:ascii="Arial" w:eastAsia="Times New Roman" w:hAnsi="Arial" w:cs="Arial"/>
          <w:b/>
          <w:bCs/>
        </w:rPr>
      </w:pPr>
    </w:p>
    <w:p w:rsidR="00ED2D18" w:rsidRPr="00412E7A" w:rsidRDefault="00570A4F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12E7A">
        <w:rPr>
          <w:rFonts w:ascii="Arial" w:eastAsia="Times New Roman" w:hAnsi="Arial" w:cs="Arial"/>
          <w:bCs/>
        </w:rPr>
        <w:t>Aprender vo</w:t>
      </w:r>
      <w:r w:rsidR="00412E7A" w:rsidRPr="00412E7A">
        <w:rPr>
          <w:rFonts w:ascii="Arial" w:eastAsia="Times New Roman" w:hAnsi="Arial" w:cs="Arial"/>
          <w:bCs/>
        </w:rPr>
        <w:t>c</w:t>
      </w:r>
      <w:r w:rsidRPr="00412E7A">
        <w:rPr>
          <w:rFonts w:ascii="Arial" w:eastAsia="Times New Roman" w:hAnsi="Arial" w:cs="Arial"/>
          <w:bCs/>
        </w:rPr>
        <w:t>abulário novo em contexto;</w:t>
      </w:r>
    </w:p>
    <w:p w:rsidR="00ED2D18" w:rsidRPr="00400D81" w:rsidRDefault="00570A4F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00D81">
        <w:rPr>
          <w:rFonts w:ascii="Arial" w:eastAsia="Times New Roman" w:hAnsi="Arial" w:cs="Arial"/>
          <w:bCs/>
        </w:rPr>
        <w:t>É um modelo para sua escrita;</w:t>
      </w:r>
    </w:p>
    <w:p w:rsidR="00ED2D18" w:rsidRPr="00400D81" w:rsidRDefault="00570A4F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00D81">
        <w:rPr>
          <w:rFonts w:ascii="Arial" w:eastAsia="Times New Roman" w:hAnsi="Arial" w:cs="Arial"/>
          <w:bCs/>
        </w:rPr>
        <w:t>Aprender estruturas corretas em inglês;</w:t>
      </w:r>
    </w:p>
    <w:p w:rsidR="00ED2D18" w:rsidRPr="00400D81" w:rsidRDefault="00570A4F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00D81">
        <w:rPr>
          <w:rFonts w:ascii="Arial" w:eastAsia="Times New Roman" w:hAnsi="Arial" w:cs="Arial"/>
          <w:bCs/>
        </w:rPr>
        <w:t>Aprender no seu próprio ritmo (sem pressa);</w:t>
      </w:r>
    </w:p>
    <w:p w:rsidR="00ED2D18" w:rsidRPr="00400D81" w:rsidRDefault="00570A4F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00D81">
        <w:rPr>
          <w:rFonts w:ascii="Arial" w:eastAsia="Times New Roman" w:hAnsi="Arial" w:cs="Arial"/>
          <w:bCs/>
        </w:rPr>
        <w:t>Trabalhar com gosto pessoal (você que escolhe seu texto e seu livro de forma autônoma).</w:t>
      </w:r>
    </w:p>
    <w:p w:rsidR="00435F52" w:rsidRPr="00412E7A" w:rsidRDefault="00435F52" w:rsidP="00412E7A">
      <w:pPr>
        <w:spacing w:after="0"/>
        <w:ind w:left="66"/>
        <w:rPr>
          <w:rFonts w:ascii="Arial" w:eastAsia="Times New Roman" w:hAnsi="Arial" w:cs="Arial"/>
          <w:bCs/>
        </w:rPr>
      </w:pPr>
    </w:p>
    <w:p w:rsidR="00435F52" w:rsidRPr="00412E7A" w:rsidRDefault="00412E7A" w:rsidP="00412E7A">
      <w:pPr>
        <w:pStyle w:val="PargrafodaLista"/>
        <w:numPr>
          <w:ilvl w:val="0"/>
          <w:numId w:val="3"/>
        </w:numPr>
        <w:rPr>
          <w:rFonts w:ascii="Arial" w:eastAsia="Times New Roman" w:hAnsi="Arial" w:cs="Arial"/>
          <w:b/>
          <w:bCs/>
        </w:rPr>
      </w:pPr>
      <w:r w:rsidRPr="00412E7A">
        <w:rPr>
          <w:rFonts w:ascii="Arial" w:eastAsia="Times New Roman" w:hAnsi="Arial" w:cs="Arial"/>
          <w:b/>
          <w:bCs/>
        </w:rPr>
        <w:t>Dicas de leitura em língua inglesa:</w:t>
      </w:r>
    </w:p>
    <w:p w:rsidR="00B22E40" w:rsidRPr="00412E7A" w:rsidRDefault="00B22E40" w:rsidP="00412E7A">
      <w:pPr>
        <w:pStyle w:val="PargrafodaLista"/>
        <w:ind w:left="1080"/>
        <w:rPr>
          <w:rFonts w:ascii="Arial" w:eastAsia="Times New Roman" w:hAnsi="Arial" w:cs="Arial"/>
          <w:b/>
          <w:bCs/>
        </w:rPr>
      </w:pPr>
    </w:p>
    <w:p w:rsidR="00412E7A" w:rsidRPr="00412E7A" w:rsidRDefault="00412E7A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12E7A">
        <w:rPr>
          <w:rFonts w:ascii="Arial" w:eastAsia="Times New Roman" w:hAnsi="Arial" w:cs="Arial"/>
          <w:bCs/>
        </w:rPr>
        <w:t>Escolha um texto do seu nível (básico, intermediário, ava</w:t>
      </w:r>
      <w:r w:rsidR="00400D81">
        <w:rPr>
          <w:rFonts w:ascii="Arial" w:eastAsia="Times New Roman" w:hAnsi="Arial" w:cs="Arial"/>
          <w:bCs/>
        </w:rPr>
        <w:t>n</w:t>
      </w:r>
      <w:r w:rsidRPr="00412E7A">
        <w:rPr>
          <w:rFonts w:ascii="Arial" w:eastAsia="Times New Roman" w:hAnsi="Arial" w:cs="Arial"/>
          <w:bCs/>
        </w:rPr>
        <w:t>çado);</w:t>
      </w:r>
    </w:p>
    <w:p w:rsidR="00412E7A" w:rsidRPr="00412E7A" w:rsidRDefault="00412E7A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12E7A">
        <w:rPr>
          <w:rFonts w:ascii="Arial" w:eastAsia="Times New Roman" w:hAnsi="Arial" w:cs="Arial"/>
          <w:bCs/>
        </w:rPr>
        <w:t>Tome nota de vocabulário novo (anote em um caderno separado ou no próprio texto);</w:t>
      </w:r>
    </w:p>
    <w:p w:rsidR="00412E7A" w:rsidRPr="00412E7A" w:rsidRDefault="00412E7A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12E7A">
        <w:rPr>
          <w:rFonts w:ascii="Arial" w:eastAsia="Times New Roman" w:hAnsi="Arial" w:cs="Arial"/>
          <w:bCs/>
        </w:rPr>
        <w:t>Leia um pouco todos os dias (é melhor ler 15min por dia do que 3h no fim-de-semana);</w:t>
      </w:r>
    </w:p>
    <w:p w:rsidR="00412E7A" w:rsidRPr="00412E7A" w:rsidRDefault="00412E7A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Organize-se: texto, marca-texto, lá</w:t>
      </w:r>
      <w:r w:rsidRPr="00412E7A">
        <w:rPr>
          <w:rFonts w:ascii="Arial" w:eastAsia="Times New Roman" w:hAnsi="Arial" w:cs="Arial"/>
          <w:bCs/>
        </w:rPr>
        <w:t>pis/caneta, caderno de anotações, dicionário – tudo ao alcance da mão antes de iniciar;</w:t>
      </w:r>
    </w:p>
    <w:p w:rsidR="00412E7A" w:rsidRPr="00412E7A" w:rsidRDefault="00412E7A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12E7A">
        <w:rPr>
          <w:rFonts w:ascii="Arial" w:eastAsia="Times New Roman" w:hAnsi="Arial" w:cs="Arial"/>
          <w:bCs/>
        </w:rPr>
        <w:t>Escolha um tema que te interesse.</w:t>
      </w:r>
    </w:p>
    <w:p w:rsidR="00435F52" w:rsidRPr="00412E7A" w:rsidRDefault="00435F52" w:rsidP="00412E7A">
      <w:pPr>
        <w:pStyle w:val="PargrafodaLista"/>
        <w:ind w:left="426"/>
        <w:rPr>
          <w:rFonts w:ascii="Arial" w:eastAsia="Times New Roman" w:hAnsi="Arial" w:cs="Arial"/>
          <w:bCs/>
        </w:rPr>
      </w:pPr>
    </w:p>
    <w:p w:rsidR="00CF2BEC" w:rsidRPr="00412E7A" w:rsidRDefault="00412E7A" w:rsidP="00412E7A">
      <w:pPr>
        <w:pStyle w:val="PargrafodaLista"/>
        <w:numPr>
          <w:ilvl w:val="0"/>
          <w:numId w:val="3"/>
        </w:numPr>
        <w:rPr>
          <w:rFonts w:ascii="Arial" w:eastAsia="Times New Roman" w:hAnsi="Arial" w:cs="Arial"/>
          <w:b/>
          <w:bCs/>
        </w:rPr>
      </w:pPr>
      <w:r w:rsidRPr="00412E7A">
        <w:rPr>
          <w:rFonts w:ascii="Arial" w:eastAsia="Times New Roman" w:hAnsi="Arial" w:cs="Arial"/>
          <w:b/>
          <w:bCs/>
        </w:rPr>
        <w:t>What to read:</w:t>
      </w:r>
    </w:p>
    <w:p w:rsidR="00412E7A" w:rsidRDefault="00412E7A" w:rsidP="00412E7A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412E7A" w:rsidRDefault="00412E7A" w:rsidP="00412E7A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  <w:sectPr w:rsidR="00412E7A" w:rsidSect="007C2C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12E7A" w:rsidRPr="00412E7A" w:rsidRDefault="00412E7A" w:rsidP="00412E7A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proofErr w:type="spellStart"/>
      <w:r w:rsidRPr="00412E7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Newspapers</w:t>
      </w:r>
      <w:proofErr w:type="spellEnd"/>
      <w:r w:rsidRPr="00412E7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</w:p>
    <w:p w:rsidR="00ED2D18" w:rsidRPr="00412E7A" w:rsidRDefault="00570A4F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/>
          <w:bCs/>
        </w:rPr>
      </w:pPr>
      <w:r w:rsidRPr="00412E7A">
        <w:rPr>
          <w:rFonts w:ascii="Arial" w:eastAsia="Times New Roman" w:hAnsi="Arial" w:cs="Arial"/>
          <w:b/>
          <w:bCs/>
        </w:rPr>
        <w:t xml:space="preserve">Some British </w:t>
      </w:r>
      <w:proofErr w:type="spellStart"/>
      <w:r w:rsidRPr="00412E7A">
        <w:rPr>
          <w:rFonts w:ascii="Arial" w:eastAsia="Times New Roman" w:hAnsi="Arial" w:cs="Arial"/>
          <w:b/>
          <w:bCs/>
        </w:rPr>
        <w:t>newspapers</w:t>
      </w:r>
      <w:proofErr w:type="spellEnd"/>
      <w:r w:rsidRPr="00412E7A">
        <w:rPr>
          <w:rFonts w:ascii="Arial" w:eastAsia="Times New Roman" w:hAnsi="Arial" w:cs="Arial"/>
          <w:b/>
          <w:bCs/>
        </w:rPr>
        <w:t>:</w:t>
      </w:r>
    </w:p>
    <w:p w:rsidR="00ED2D18" w:rsidRPr="00412E7A" w:rsidRDefault="00570A4F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12E7A">
        <w:rPr>
          <w:rFonts w:ascii="Arial" w:eastAsia="Times New Roman" w:hAnsi="Arial" w:cs="Arial"/>
          <w:bCs/>
        </w:rPr>
        <w:t xml:space="preserve">The </w:t>
      </w:r>
      <w:proofErr w:type="spellStart"/>
      <w:r w:rsidRPr="00412E7A">
        <w:rPr>
          <w:rFonts w:ascii="Arial" w:eastAsia="Times New Roman" w:hAnsi="Arial" w:cs="Arial"/>
          <w:bCs/>
        </w:rPr>
        <w:t>Telegraph</w:t>
      </w:r>
      <w:proofErr w:type="spellEnd"/>
    </w:p>
    <w:p w:rsidR="00ED2D18" w:rsidRPr="00412E7A" w:rsidRDefault="00570A4F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12E7A">
        <w:rPr>
          <w:rFonts w:ascii="Arial" w:eastAsia="Times New Roman" w:hAnsi="Arial" w:cs="Arial"/>
          <w:bCs/>
        </w:rPr>
        <w:t>The Times</w:t>
      </w:r>
    </w:p>
    <w:p w:rsidR="00ED2D18" w:rsidRPr="00412E7A" w:rsidRDefault="00570A4F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12E7A">
        <w:rPr>
          <w:rFonts w:ascii="Arial" w:eastAsia="Times New Roman" w:hAnsi="Arial" w:cs="Arial"/>
          <w:bCs/>
        </w:rPr>
        <w:t xml:space="preserve">The </w:t>
      </w:r>
      <w:proofErr w:type="spellStart"/>
      <w:r w:rsidRPr="00412E7A">
        <w:rPr>
          <w:rFonts w:ascii="Arial" w:eastAsia="Times New Roman" w:hAnsi="Arial" w:cs="Arial"/>
          <w:bCs/>
        </w:rPr>
        <w:t>Independent</w:t>
      </w:r>
      <w:proofErr w:type="spellEnd"/>
    </w:p>
    <w:p w:rsidR="00ED2D18" w:rsidRPr="00412E7A" w:rsidRDefault="00570A4F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12E7A">
        <w:rPr>
          <w:rFonts w:ascii="Arial" w:eastAsia="Times New Roman" w:hAnsi="Arial" w:cs="Arial"/>
          <w:bCs/>
        </w:rPr>
        <w:t>The Guardian</w:t>
      </w:r>
    </w:p>
    <w:p w:rsidR="00ED2D18" w:rsidRPr="00412E7A" w:rsidRDefault="00570A4F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12E7A">
        <w:rPr>
          <w:rFonts w:ascii="Arial" w:eastAsia="Times New Roman" w:hAnsi="Arial" w:cs="Arial"/>
          <w:bCs/>
        </w:rPr>
        <w:t>The Financial Times (business)</w:t>
      </w:r>
    </w:p>
    <w:p w:rsidR="00ED2D18" w:rsidRDefault="00570A4F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12E7A">
        <w:rPr>
          <w:rFonts w:ascii="Arial" w:eastAsia="Times New Roman" w:hAnsi="Arial" w:cs="Arial"/>
          <w:bCs/>
        </w:rPr>
        <w:t xml:space="preserve">The </w:t>
      </w:r>
      <w:proofErr w:type="spellStart"/>
      <w:r w:rsidRPr="00412E7A">
        <w:rPr>
          <w:rFonts w:ascii="Arial" w:eastAsia="Times New Roman" w:hAnsi="Arial" w:cs="Arial"/>
          <w:bCs/>
        </w:rPr>
        <w:t>Sunday</w:t>
      </w:r>
      <w:proofErr w:type="spellEnd"/>
      <w:r w:rsidRPr="00412E7A">
        <w:rPr>
          <w:rFonts w:ascii="Arial" w:eastAsia="Times New Roman" w:hAnsi="Arial" w:cs="Arial"/>
          <w:bCs/>
        </w:rPr>
        <w:t xml:space="preserve"> Times</w:t>
      </w:r>
    </w:p>
    <w:p w:rsidR="00412E7A" w:rsidRDefault="00412E7A" w:rsidP="00412E7A">
      <w:pPr>
        <w:pStyle w:val="PargrafodaLista"/>
        <w:ind w:left="426"/>
        <w:rPr>
          <w:rFonts w:ascii="Arial" w:eastAsia="Times New Roman" w:hAnsi="Arial" w:cs="Arial"/>
          <w:bCs/>
        </w:rPr>
      </w:pPr>
    </w:p>
    <w:p w:rsidR="00ED2D18" w:rsidRPr="00412E7A" w:rsidRDefault="00570A4F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/>
          <w:bCs/>
        </w:rPr>
      </w:pPr>
      <w:r w:rsidRPr="00412E7A">
        <w:rPr>
          <w:rFonts w:ascii="Arial" w:eastAsia="Times New Roman" w:hAnsi="Arial" w:cs="Arial"/>
          <w:b/>
          <w:bCs/>
        </w:rPr>
        <w:t xml:space="preserve">Some American </w:t>
      </w:r>
      <w:proofErr w:type="spellStart"/>
      <w:r w:rsidRPr="00412E7A">
        <w:rPr>
          <w:rFonts w:ascii="Arial" w:eastAsia="Times New Roman" w:hAnsi="Arial" w:cs="Arial"/>
          <w:b/>
          <w:bCs/>
        </w:rPr>
        <w:t>newspapers</w:t>
      </w:r>
      <w:proofErr w:type="spellEnd"/>
      <w:r w:rsidRPr="00412E7A">
        <w:rPr>
          <w:rFonts w:ascii="Arial" w:eastAsia="Times New Roman" w:hAnsi="Arial" w:cs="Arial"/>
          <w:b/>
          <w:bCs/>
        </w:rPr>
        <w:t>:</w:t>
      </w:r>
    </w:p>
    <w:p w:rsidR="00ED2D18" w:rsidRPr="00412E7A" w:rsidRDefault="00570A4F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12E7A">
        <w:rPr>
          <w:rFonts w:ascii="Arial" w:eastAsia="Times New Roman" w:hAnsi="Arial" w:cs="Arial"/>
          <w:bCs/>
        </w:rPr>
        <w:t xml:space="preserve">The </w:t>
      </w:r>
      <w:proofErr w:type="spellStart"/>
      <w:r w:rsidRPr="00412E7A">
        <w:rPr>
          <w:rFonts w:ascii="Arial" w:eastAsia="Times New Roman" w:hAnsi="Arial" w:cs="Arial"/>
          <w:bCs/>
        </w:rPr>
        <w:t>International</w:t>
      </w:r>
      <w:proofErr w:type="spellEnd"/>
      <w:r w:rsidRPr="00412E7A">
        <w:rPr>
          <w:rFonts w:ascii="Arial" w:eastAsia="Times New Roman" w:hAnsi="Arial" w:cs="Arial"/>
          <w:bCs/>
        </w:rPr>
        <w:t xml:space="preserve"> Herald </w:t>
      </w:r>
      <w:proofErr w:type="spellStart"/>
      <w:r w:rsidRPr="00412E7A">
        <w:rPr>
          <w:rFonts w:ascii="Arial" w:eastAsia="Times New Roman" w:hAnsi="Arial" w:cs="Arial"/>
          <w:bCs/>
        </w:rPr>
        <w:t>Tribune</w:t>
      </w:r>
      <w:proofErr w:type="spellEnd"/>
    </w:p>
    <w:p w:rsidR="00ED2D18" w:rsidRPr="00412E7A" w:rsidRDefault="00570A4F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12E7A">
        <w:rPr>
          <w:rFonts w:ascii="Arial" w:eastAsia="Times New Roman" w:hAnsi="Arial" w:cs="Arial"/>
          <w:bCs/>
        </w:rPr>
        <w:t>The New York Times</w:t>
      </w:r>
    </w:p>
    <w:p w:rsidR="00ED2D18" w:rsidRPr="00400D81" w:rsidRDefault="00570A4F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r w:rsidRPr="00400D81">
        <w:rPr>
          <w:rFonts w:ascii="Arial" w:eastAsia="Times New Roman" w:hAnsi="Arial" w:cs="Arial"/>
          <w:bCs/>
          <w:lang w:val="en-US"/>
        </w:rPr>
        <w:t>The Wall Street Journal (business)</w:t>
      </w:r>
    </w:p>
    <w:p w:rsidR="00CF2BEC" w:rsidRPr="00400D81" w:rsidRDefault="00CF2BEC" w:rsidP="00412E7A">
      <w:pPr>
        <w:spacing w:after="0"/>
        <w:ind w:left="66"/>
        <w:rPr>
          <w:rFonts w:ascii="Arial" w:eastAsia="Times New Roman" w:hAnsi="Arial" w:cs="Arial"/>
          <w:bCs/>
          <w:lang w:val="en-US"/>
        </w:rPr>
      </w:pPr>
    </w:p>
    <w:p w:rsidR="00412E7A" w:rsidRPr="00412E7A" w:rsidRDefault="00412E7A" w:rsidP="00412E7A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412E7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Magazines:</w:t>
      </w:r>
    </w:p>
    <w:p w:rsidR="00412E7A" w:rsidRPr="00412E7A" w:rsidRDefault="00412E7A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12E7A">
        <w:rPr>
          <w:rFonts w:ascii="Arial" w:eastAsia="Times New Roman" w:hAnsi="Arial" w:cs="Arial"/>
          <w:bCs/>
        </w:rPr>
        <w:t>Politics</w:t>
      </w:r>
    </w:p>
    <w:p w:rsidR="00412E7A" w:rsidRPr="00412E7A" w:rsidRDefault="00412E7A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12E7A">
        <w:rPr>
          <w:rFonts w:ascii="Arial" w:eastAsia="Times New Roman" w:hAnsi="Arial" w:cs="Arial"/>
          <w:bCs/>
        </w:rPr>
        <w:t>Sport</w:t>
      </w:r>
    </w:p>
    <w:p w:rsidR="00412E7A" w:rsidRPr="00412E7A" w:rsidRDefault="00412E7A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12E7A">
        <w:rPr>
          <w:rFonts w:ascii="Arial" w:eastAsia="Times New Roman" w:hAnsi="Arial" w:cs="Arial"/>
          <w:bCs/>
        </w:rPr>
        <w:t>Travel</w:t>
      </w:r>
    </w:p>
    <w:p w:rsidR="00412E7A" w:rsidRPr="00412E7A" w:rsidRDefault="00412E7A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12E7A">
        <w:rPr>
          <w:rFonts w:ascii="Arial" w:eastAsia="Times New Roman" w:hAnsi="Arial" w:cs="Arial"/>
          <w:bCs/>
        </w:rPr>
        <w:t>Cars</w:t>
      </w:r>
    </w:p>
    <w:p w:rsidR="00412E7A" w:rsidRPr="00412E7A" w:rsidRDefault="00412E7A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12E7A">
        <w:rPr>
          <w:rFonts w:ascii="Arial" w:eastAsia="Times New Roman" w:hAnsi="Arial" w:cs="Arial"/>
          <w:bCs/>
        </w:rPr>
        <w:t>Music</w:t>
      </w:r>
    </w:p>
    <w:p w:rsidR="00412E7A" w:rsidRDefault="00412E7A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12E7A">
        <w:rPr>
          <w:rFonts w:ascii="Arial" w:eastAsia="Times New Roman" w:hAnsi="Arial" w:cs="Arial"/>
          <w:bCs/>
        </w:rPr>
        <w:t>Health</w:t>
      </w:r>
    </w:p>
    <w:p w:rsidR="00412E7A" w:rsidRPr="00412E7A" w:rsidRDefault="00412E7A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12E7A">
        <w:rPr>
          <w:rFonts w:ascii="Arial" w:eastAsia="Times New Roman" w:hAnsi="Arial" w:cs="Arial"/>
          <w:bCs/>
        </w:rPr>
        <w:t>Romance</w:t>
      </w:r>
    </w:p>
    <w:p w:rsidR="00412E7A" w:rsidRPr="00412E7A" w:rsidRDefault="00412E7A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proofErr w:type="spellStart"/>
      <w:r w:rsidRPr="00412E7A">
        <w:rPr>
          <w:rFonts w:ascii="Arial" w:eastAsia="Times New Roman" w:hAnsi="Arial" w:cs="Arial"/>
          <w:bCs/>
        </w:rPr>
        <w:t>Language</w:t>
      </w:r>
      <w:proofErr w:type="spellEnd"/>
    </w:p>
    <w:p w:rsidR="00412E7A" w:rsidRDefault="00412E7A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12E7A">
        <w:rPr>
          <w:rFonts w:ascii="Arial" w:eastAsia="Times New Roman" w:hAnsi="Arial" w:cs="Arial"/>
          <w:bCs/>
        </w:rPr>
        <w:t xml:space="preserve">The </w:t>
      </w:r>
      <w:proofErr w:type="spellStart"/>
      <w:r w:rsidRPr="00412E7A">
        <w:rPr>
          <w:rFonts w:ascii="Arial" w:eastAsia="Times New Roman" w:hAnsi="Arial" w:cs="Arial"/>
          <w:bCs/>
        </w:rPr>
        <w:t>house</w:t>
      </w:r>
      <w:proofErr w:type="spellEnd"/>
    </w:p>
    <w:p w:rsidR="00412E7A" w:rsidRPr="00412E7A" w:rsidRDefault="00412E7A" w:rsidP="00412E7A">
      <w:pPr>
        <w:pStyle w:val="PargrafodaLista"/>
        <w:ind w:left="426"/>
        <w:rPr>
          <w:rFonts w:ascii="Arial" w:eastAsia="Times New Roman" w:hAnsi="Arial" w:cs="Arial"/>
          <w:bCs/>
        </w:rPr>
      </w:pPr>
    </w:p>
    <w:p w:rsidR="00412E7A" w:rsidRPr="00412E7A" w:rsidRDefault="00412E7A" w:rsidP="00412E7A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412E7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Books:</w:t>
      </w:r>
    </w:p>
    <w:p w:rsidR="00ED2D18" w:rsidRPr="00400D81" w:rsidRDefault="00570A4F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r w:rsidRPr="00400D81">
        <w:rPr>
          <w:rFonts w:ascii="Arial" w:eastAsia="Times New Roman" w:hAnsi="Arial" w:cs="Arial"/>
          <w:bCs/>
          <w:lang w:val="en-US"/>
        </w:rPr>
        <w:t xml:space="preserve">Non-fiction (history, biography, travel, cooking </w:t>
      </w:r>
      <w:proofErr w:type="spellStart"/>
      <w:r w:rsidRPr="00400D81">
        <w:rPr>
          <w:rFonts w:ascii="Arial" w:eastAsia="Times New Roman" w:hAnsi="Arial" w:cs="Arial"/>
          <w:bCs/>
          <w:lang w:val="en-US"/>
        </w:rPr>
        <w:t>etc</w:t>
      </w:r>
      <w:proofErr w:type="spellEnd"/>
      <w:r w:rsidRPr="00400D81">
        <w:rPr>
          <w:rFonts w:ascii="Arial" w:eastAsia="Times New Roman" w:hAnsi="Arial" w:cs="Arial"/>
          <w:bCs/>
          <w:lang w:val="en-US"/>
        </w:rPr>
        <w:t>)</w:t>
      </w:r>
    </w:p>
    <w:p w:rsidR="00ED2D18" w:rsidRDefault="00570A4F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proofErr w:type="spellStart"/>
      <w:r w:rsidRPr="00412E7A">
        <w:rPr>
          <w:rFonts w:ascii="Arial" w:eastAsia="Times New Roman" w:hAnsi="Arial" w:cs="Arial"/>
          <w:bCs/>
        </w:rPr>
        <w:t>Fiction</w:t>
      </w:r>
      <w:proofErr w:type="spellEnd"/>
      <w:r w:rsidRPr="00412E7A">
        <w:rPr>
          <w:rFonts w:ascii="Arial" w:eastAsia="Times New Roman" w:hAnsi="Arial" w:cs="Arial"/>
          <w:bCs/>
        </w:rPr>
        <w:t xml:space="preserve"> (</w:t>
      </w:r>
      <w:proofErr w:type="spellStart"/>
      <w:r w:rsidRPr="00412E7A">
        <w:rPr>
          <w:rFonts w:ascii="Arial" w:eastAsia="Times New Roman" w:hAnsi="Arial" w:cs="Arial"/>
          <w:bCs/>
        </w:rPr>
        <w:t>stories</w:t>
      </w:r>
      <w:proofErr w:type="spellEnd"/>
      <w:r w:rsidRPr="00412E7A">
        <w:rPr>
          <w:rFonts w:ascii="Arial" w:eastAsia="Times New Roman" w:hAnsi="Arial" w:cs="Arial"/>
          <w:bCs/>
        </w:rPr>
        <w:t xml:space="preserve"> </w:t>
      </w:r>
      <w:proofErr w:type="spellStart"/>
      <w:r w:rsidRPr="00412E7A">
        <w:rPr>
          <w:rFonts w:ascii="Arial" w:eastAsia="Times New Roman" w:hAnsi="Arial" w:cs="Arial"/>
          <w:bCs/>
        </w:rPr>
        <w:t>and</w:t>
      </w:r>
      <w:proofErr w:type="spellEnd"/>
      <w:r w:rsidRPr="00412E7A">
        <w:rPr>
          <w:rFonts w:ascii="Arial" w:eastAsia="Times New Roman" w:hAnsi="Arial" w:cs="Arial"/>
          <w:bCs/>
        </w:rPr>
        <w:t xml:space="preserve"> </w:t>
      </w:r>
      <w:proofErr w:type="spellStart"/>
      <w:r w:rsidRPr="00412E7A">
        <w:rPr>
          <w:rFonts w:ascii="Arial" w:eastAsia="Times New Roman" w:hAnsi="Arial" w:cs="Arial"/>
          <w:bCs/>
        </w:rPr>
        <w:t>novels</w:t>
      </w:r>
      <w:proofErr w:type="spellEnd"/>
      <w:r w:rsidRPr="00412E7A">
        <w:rPr>
          <w:rFonts w:ascii="Arial" w:eastAsia="Times New Roman" w:hAnsi="Arial" w:cs="Arial"/>
          <w:bCs/>
        </w:rPr>
        <w:t>)</w:t>
      </w:r>
    </w:p>
    <w:p w:rsidR="00412E7A" w:rsidRPr="00412E7A" w:rsidRDefault="00412E7A" w:rsidP="00412E7A">
      <w:pPr>
        <w:pStyle w:val="PargrafodaLista"/>
        <w:ind w:left="426"/>
        <w:rPr>
          <w:rFonts w:ascii="Arial" w:eastAsia="Times New Roman" w:hAnsi="Arial" w:cs="Arial"/>
          <w:bCs/>
        </w:rPr>
      </w:pPr>
    </w:p>
    <w:p w:rsidR="00412E7A" w:rsidRPr="00412E7A" w:rsidRDefault="00412E7A" w:rsidP="00412E7A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Short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</w:t>
      </w:r>
      <w:r w:rsidRPr="00412E7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tories</w:t>
      </w:r>
      <w:proofErr w:type="spellEnd"/>
      <w:r w:rsidRPr="00412E7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</w:p>
    <w:p w:rsidR="00ED2D18" w:rsidRDefault="00570A4F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12E7A">
        <w:rPr>
          <w:rFonts w:ascii="Arial" w:eastAsia="Times New Roman" w:hAnsi="Arial" w:cs="Arial"/>
          <w:bCs/>
        </w:rPr>
        <w:t xml:space="preserve">Texts shorter than books. </w:t>
      </w:r>
    </w:p>
    <w:p w:rsidR="00412E7A" w:rsidRPr="00412E7A" w:rsidRDefault="00412E7A" w:rsidP="00412E7A">
      <w:pPr>
        <w:pStyle w:val="PargrafodaLista"/>
        <w:ind w:left="426"/>
        <w:rPr>
          <w:rFonts w:ascii="Arial" w:eastAsia="Times New Roman" w:hAnsi="Arial" w:cs="Arial"/>
          <w:bCs/>
        </w:rPr>
      </w:pPr>
    </w:p>
    <w:p w:rsidR="00412E7A" w:rsidRPr="00412E7A" w:rsidRDefault="00412E7A" w:rsidP="00412E7A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proofErr w:type="spellStart"/>
      <w:r w:rsidRPr="00412E7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Readers</w:t>
      </w:r>
      <w:proofErr w:type="spellEnd"/>
      <w:r w:rsidRPr="00412E7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</w:p>
    <w:p w:rsidR="00ED2D18" w:rsidRPr="00400D81" w:rsidRDefault="00570A4F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r w:rsidRPr="00400D81">
        <w:rPr>
          <w:rFonts w:ascii="Arial" w:eastAsia="Times New Roman" w:hAnsi="Arial" w:cs="Arial"/>
          <w:bCs/>
          <w:lang w:val="en-US"/>
        </w:rPr>
        <w:t>Books easier to read, adapted books (stories).</w:t>
      </w:r>
    </w:p>
    <w:p w:rsidR="00412E7A" w:rsidRDefault="00412E7A" w:rsidP="00412E7A">
      <w:pPr>
        <w:spacing w:after="0"/>
        <w:ind w:left="66"/>
        <w:rPr>
          <w:rFonts w:ascii="Arial" w:eastAsia="Times New Roman" w:hAnsi="Arial" w:cs="Arial"/>
          <w:bCs/>
          <w:lang w:val="en-US"/>
        </w:rPr>
        <w:sectPr w:rsidR="00412E7A" w:rsidSect="00412E7A">
          <w:type w:val="continuous"/>
          <w:pgSz w:w="11906" w:h="16838"/>
          <w:pgMar w:top="720" w:right="720" w:bottom="720" w:left="720" w:header="708" w:footer="708" w:gutter="0"/>
          <w:cols w:num="3" w:sep="1" w:space="284"/>
          <w:docGrid w:linePitch="360"/>
        </w:sectPr>
      </w:pPr>
    </w:p>
    <w:p w:rsidR="00412E7A" w:rsidRDefault="00412E7A" w:rsidP="00412E7A">
      <w:pPr>
        <w:spacing w:after="0"/>
        <w:ind w:left="66"/>
        <w:rPr>
          <w:rFonts w:ascii="Arial" w:eastAsia="Times New Roman" w:hAnsi="Arial" w:cs="Arial"/>
          <w:bCs/>
          <w:lang w:val="en-US"/>
        </w:rPr>
      </w:pPr>
    </w:p>
    <w:p w:rsidR="00101E58" w:rsidRDefault="00101E58" w:rsidP="00412E7A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  <w:sectPr w:rsidR="00101E58" w:rsidSect="007C2C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12E7A" w:rsidRPr="00412E7A" w:rsidRDefault="00412E7A" w:rsidP="00412E7A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proofErr w:type="spellStart"/>
      <w:r w:rsidRPr="00412E7A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Poetry</w:t>
      </w:r>
      <w:proofErr w:type="spellEnd"/>
      <w:r w:rsidRPr="00412E7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</w:p>
    <w:p w:rsidR="00ED2D18" w:rsidRPr="00412E7A" w:rsidRDefault="00570A4F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proofErr w:type="spellStart"/>
      <w:r w:rsidRPr="00412E7A">
        <w:rPr>
          <w:rFonts w:ascii="Arial" w:eastAsia="Times New Roman" w:hAnsi="Arial" w:cs="Arial"/>
          <w:bCs/>
        </w:rPr>
        <w:t>Poems</w:t>
      </w:r>
      <w:proofErr w:type="spellEnd"/>
      <w:r w:rsidRPr="00412E7A">
        <w:rPr>
          <w:rFonts w:ascii="Arial" w:eastAsia="Times New Roman" w:hAnsi="Arial" w:cs="Arial"/>
          <w:bCs/>
        </w:rPr>
        <w:t>;</w:t>
      </w:r>
    </w:p>
    <w:p w:rsidR="00ED2D18" w:rsidRPr="00412E7A" w:rsidRDefault="00570A4F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proofErr w:type="spellStart"/>
      <w:r w:rsidRPr="00412E7A">
        <w:rPr>
          <w:rFonts w:ascii="Arial" w:eastAsia="Times New Roman" w:hAnsi="Arial" w:cs="Arial"/>
          <w:bCs/>
        </w:rPr>
        <w:t>Haikus</w:t>
      </w:r>
      <w:proofErr w:type="spellEnd"/>
      <w:r w:rsidRPr="00412E7A">
        <w:rPr>
          <w:rFonts w:ascii="Arial" w:eastAsia="Times New Roman" w:hAnsi="Arial" w:cs="Arial"/>
          <w:bCs/>
        </w:rPr>
        <w:t>;</w:t>
      </w:r>
    </w:p>
    <w:p w:rsidR="00ED2D18" w:rsidRPr="00412E7A" w:rsidRDefault="00570A4F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proofErr w:type="spellStart"/>
      <w:r w:rsidRPr="00412E7A">
        <w:rPr>
          <w:rFonts w:ascii="Arial" w:eastAsia="Times New Roman" w:hAnsi="Arial" w:cs="Arial"/>
          <w:bCs/>
        </w:rPr>
        <w:t>Sonnets</w:t>
      </w:r>
      <w:proofErr w:type="spellEnd"/>
      <w:r w:rsidRPr="00412E7A">
        <w:rPr>
          <w:rFonts w:ascii="Arial" w:eastAsia="Times New Roman" w:hAnsi="Arial" w:cs="Arial"/>
          <w:bCs/>
        </w:rPr>
        <w:t>;</w:t>
      </w:r>
    </w:p>
    <w:p w:rsidR="00ED2D18" w:rsidRPr="00412E7A" w:rsidRDefault="00570A4F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proofErr w:type="spellStart"/>
      <w:r w:rsidRPr="00412E7A">
        <w:rPr>
          <w:rFonts w:ascii="Arial" w:eastAsia="Times New Roman" w:hAnsi="Arial" w:cs="Arial"/>
          <w:bCs/>
        </w:rPr>
        <w:t>Limmericks</w:t>
      </w:r>
      <w:proofErr w:type="spellEnd"/>
      <w:r w:rsidRPr="00412E7A">
        <w:rPr>
          <w:rFonts w:ascii="Arial" w:eastAsia="Times New Roman" w:hAnsi="Arial" w:cs="Arial"/>
          <w:bCs/>
        </w:rPr>
        <w:t xml:space="preserve">; Etc. </w:t>
      </w:r>
    </w:p>
    <w:p w:rsidR="00412E7A" w:rsidRDefault="00412E7A" w:rsidP="00412E7A">
      <w:pPr>
        <w:ind w:left="66"/>
        <w:rPr>
          <w:rFonts w:ascii="Arial" w:eastAsia="Times New Roman" w:hAnsi="Arial" w:cs="Arial"/>
          <w:bCs/>
        </w:rPr>
      </w:pPr>
    </w:p>
    <w:p w:rsidR="00101E58" w:rsidRDefault="00101E58" w:rsidP="00412E7A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412E7A" w:rsidRPr="00412E7A" w:rsidRDefault="00412E7A" w:rsidP="00412E7A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0" w:name="_GoBack"/>
      <w:bookmarkEnd w:id="0"/>
      <w:proofErr w:type="spellStart"/>
      <w:r w:rsidRPr="00412E7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Other</w:t>
      </w:r>
      <w:proofErr w:type="spellEnd"/>
      <w:r w:rsidRPr="00412E7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Daily </w:t>
      </w:r>
      <w:proofErr w:type="spellStart"/>
      <w:r w:rsidRPr="00412E7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Readings</w:t>
      </w:r>
      <w:proofErr w:type="spellEnd"/>
      <w:r w:rsidRPr="00412E7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</w:p>
    <w:p w:rsidR="00412E7A" w:rsidRPr="00412E7A" w:rsidRDefault="00412E7A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12E7A">
        <w:rPr>
          <w:rFonts w:ascii="Arial" w:eastAsia="Times New Roman" w:hAnsi="Arial" w:cs="Arial"/>
          <w:bCs/>
        </w:rPr>
        <w:t>Airline tickets;</w:t>
      </w:r>
    </w:p>
    <w:p w:rsidR="00412E7A" w:rsidRPr="00412E7A" w:rsidRDefault="00412E7A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12E7A">
        <w:rPr>
          <w:rFonts w:ascii="Arial" w:eastAsia="Times New Roman" w:hAnsi="Arial" w:cs="Arial"/>
          <w:bCs/>
        </w:rPr>
        <w:t>Cornflakes packets;</w:t>
      </w:r>
    </w:p>
    <w:p w:rsidR="00412E7A" w:rsidRPr="00400D81" w:rsidRDefault="00412E7A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r w:rsidRPr="00400D81">
        <w:rPr>
          <w:rFonts w:ascii="Arial" w:eastAsia="Times New Roman" w:hAnsi="Arial" w:cs="Arial"/>
          <w:bCs/>
          <w:lang w:val="en-US"/>
        </w:rPr>
        <w:t>Cans or packets of food;</w:t>
      </w:r>
    </w:p>
    <w:p w:rsidR="00412E7A" w:rsidRPr="00412E7A" w:rsidRDefault="00412E7A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proofErr w:type="spellStart"/>
      <w:r w:rsidRPr="00412E7A">
        <w:rPr>
          <w:rFonts w:ascii="Arial" w:eastAsia="Times New Roman" w:hAnsi="Arial" w:cs="Arial"/>
          <w:bCs/>
        </w:rPr>
        <w:t>Bottles</w:t>
      </w:r>
      <w:proofErr w:type="spellEnd"/>
      <w:r w:rsidRPr="00412E7A">
        <w:rPr>
          <w:rFonts w:ascii="Arial" w:eastAsia="Times New Roman" w:hAnsi="Arial" w:cs="Arial"/>
          <w:bCs/>
        </w:rPr>
        <w:t xml:space="preserve"> </w:t>
      </w:r>
      <w:proofErr w:type="spellStart"/>
      <w:r w:rsidRPr="00412E7A">
        <w:rPr>
          <w:rFonts w:ascii="Arial" w:eastAsia="Times New Roman" w:hAnsi="Arial" w:cs="Arial"/>
          <w:bCs/>
        </w:rPr>
        <w:t>of</w:t>
      </w:r>
      <w:proofErr w:type="spellEnd"/>
      <w:r w:rsidRPr="00412E7A">
        <w:rPr>
          <w:rFonts w:ascii="Arial" w:eastAsia="Times New Roman" w:hAnsi="Arial" w:cs="Arial"/>
          <w:bCs/>
        </w:rPr>
        <w:t xml:space="preserve"> drink;</w:t>
      </w:r>
    </w:p>
    <w:p w:rsidR="00412E7A" w:rsidRPr="00412E7A" w:rsidRDefault="00412E7A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r w:rsidRPr="00412E7A">
        <w:rPr>
          <w:rFonts w:ascii="Arial" w:eastAsia="Times New Roman" w:hAnsi="Arial" w:cs="Arial"/>
          <w:bCs/>
        </w:rPr>
        <w:t xml:space="preserve">DVD covers </w:t>
      </w:r>
      <w:proofErr w:type="spellStart"/>
      <w:r w:rsidRPr="00412E7A">
        <w:rPr>
          <w:rFonts w:ascii="Arial" w:eastAsia="Times New Roman" w:hAnsi="Arial" w:cs="Arial"/>
          <w:bCs/>
        </w:rPr>
        <w:t>and</w:t>
      </w:r>
      <w:proofErr w:type="spellEnd"/>
      <w:r w:rsidRPr="00412E7A">
        <w:rPr>
          <w:rFonts w:ascii="Arial" w:eastAsia="Times New Roman" w:hAnsi="Arial" w:cs="Arial"/>
          <w:bCs/>
        </w:rPr>
        <w:t xml:space="preserve"> </w:t>
      </w:r>
      <w:proofErr w:type="spellStart"/>
      <w:r w:rsidRPr="00412E7A">
        <w:rPr>
          <w:rFonts w:ascii="Arial" w:eastAsia="Times New Roman" w:hAnsi="Arial" w:cs="Arial"/>
          <w:bCs/>
        </w:rPr>
        <w:t>cds</w:t>
      </w:r>
      <w:proofErr w:type="spellEnd"/>
      <w:r w:rsidRPr="00412E7A">
        <w:rPr>
          <w:rFonts w:ascii="Arial" w:eastAsia="Times New Roman" w:hAnsi="Arial" w:cs="Arial"/>
          <w:bCs/>
        </w:rPr>
        <w:t>;</w:t>
      </w:r>
    </w:p>
    <w:p w:rsidR="00412E7A" w:rsidRPr="00412E7A" w:rsidRDefault="00412E7A" w:rsidP="00412E7A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</w:rPr>
      </w:pPr>
      <w:proofErr w:type="spellStart"/>
      <w:r w:rsidRPr="00412E7A">
        <w:rPr>
          <w:rFonts w:ascii="Arial" w:eastAsia="Times New Roman" w:hAnsi="Arial" w:cs="Arial"/>
          <w:bCs/>
        </w:rPr>
        <w:t>User</w:t>
      </w:r>
      <w:proofErr w:type="spellEnd"/>
      <w:r w:rsidRPr="00412E7A">
        <w:rPr>
          <w:rFonts w:ascii="Arial" w:eastAsia="Times New Roman" w:hAnsi="Arial" w:cs="Arial"/>
          <w:bCs/>
        </w:rPr>
        <w:t xml:space="preserve"> </w:t>
      </w:r>
      <w:proofErr w:type="spellStart"/>
      <w:r w:rsidRPr="00412E7A">
        <w:rPr>
          <w:rFonts w:ascii="Arial" w:eastAsia="Times New Roman" w:hAnsi="Arial" w:cs="Arial"/>
          <w:bCs/>
        </w:rPr>
        <w:t>guides</w:t>
      </w:r>
      <w:proofErr w:type="spellEnd"/>
      <w:r w:rsidRPr="00412E7A">
        <w:rPr>
          <w:rFonts w:ascii="Arial" w:eastAsia="Times New Roman" w:hAnsi="Arial" w:cs="Arial"/>
          <w:bCs/>
        </w:rPr>
        <w:t xml:space="preserve"> for </w:t>
      </w:r>
      <w:proofErr w:type="spellStart"/>
      <w:r w:rsidRPr="00412E7A">
        <w:rPr>
          <w:rFonts w:ascii="Arial" w:eastAsia="Times New Roman" w:hAnsi="Arial" w:cs="Arial"/>
          <w:bCs/>
        </w:rPr>
        <w:t>videos</w:t>
      </w:r>
      <w:proofErr w:type="spellEnd"/>
      <w:r w:rsidRPr="00412E7A">
        <w:rPr>
          <w:rFonts w:ascii="Arial" w:eastAsia="Times New Roman" w:hAnsi="Arial" w:cs="Arial"/>
          <w:bCs/>
        </w:rPr>
        <w:t xml:space="preserve">, </w:t>
      </w:r>
      <w:proofErr w:type="spellStart"/>
      <w:r w:rsidRPr="00412E7A">
        <w:rPr>
          <w:rFonts w:ascii="Arial" w:eastAsia="Times New Roman" w:hAnsi="Arial" w:cs="Arial"/>
          <w:bCs/>
        </w:rPr>
        <w:t>computers</w:t>
      </w:r>
      <w:proofErr w:type="spellEnd"/>
      <w:r w:rsidRPr="00412E7A">
        <w:rPr>
          <w:rFonts w:ascii="Arial" w:eastAsia="Times New Roman" w:hAnsi="Arial" w:cs="Arial"/>
          <w:bCs/>
        </w:rPr>
        <w:t>...Etc.</w:t>
      </w:r>
    </w:p>
    <w:p w:rsidR="00101E58" w:rsidRDefault="00101E58" w:rsidP="00412E7A">
      <w:pPr>
        <w:ind w:left="66"/>
        <w:rPr>
          <w:rFonts w:ascii="Arial" w:eastAsia="Times New Roman" w:hAnsi="Arial" w:cs="Arial"/>
          <w:bCs/>
        </w:rPr>
        <w:sectPr w:rsidR="00101E58" w:rsidSect="00101E58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412E7A" w:rsidRDefault="00412E7A" w:rsidP="00412E7A">
      <w:pPr>
        <w:ind w:left="66"/>
        <w:rPr>
          <w:rFonts w:ascii="Arial" w:eastAsia="Times New Roman" w:hAnsi="Arial" w:cs="Arial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12E7A" w:rsidRPr="00412E7A" w:rsidTr="00412E7A">
        <w:tc>
          <w:tcPr>
            <w:tcW w:w="10456" w:type="dxa"/>
          </w:tcPr>
          <w:p w:rsidR="00412E7A" w:rsidRDefault="00412E7A" w:rsidP="0092635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12E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Observações Importantes:</w:t>
            </w:r>
          </w:p>
          <w:p w:rsidR="00412E7A" w:rsidRDefault="00412E7A" w:rsidP="0092635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12E7A" w:rsidRDefault="00412E7A" w:rsidP="0092635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12E7A" w:rsidRDefault="00412E7A" w:rsidP="0092635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12E7A" w:rsidRDefault="00412E7A" w:rsidP="0092635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12E7A" w:rsidRDefault="00412E7A" w:rsidP="0092635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12E7A" w:rsidRDefault="00412E7A" w:rsidP="0092635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12E7A" w:rsidRDefault="00412E7A" w:rsidP="0092635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12E7A" w:rsidRDefault="00412E7A" w:rsidP="0092635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12E7A" w:rsidRDefault="00412E7A" w:rsidP="0092635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12E7A" w:rsidRDefault="00412E7A" w:rsidP="0092635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12E7A" w:rsidRDefault="00412E7A" w:rsidP="0092635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12E7A" w:rsidRDefault="00412E7A" w:rsidP="0092635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12E7A" w:rsidRDefault="00412E7A" w:rsidP="0092635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12E7A" w:rsidRDefault="00412E7A" w:rsidP="0092635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12E7A" w:rsidRDefault="00412E7A" w:rsidP="0092635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12E7A" w:rsidRDefault="00412E7A" w:rsidP="0092635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12E7A" w:rsidRDefault="00412E7A" w:rsidP="0092635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12E7A" w:rsidRDefault="00412E7A" w:rsidP="0092635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12E7A" w:rsidRDefault="00412E7A" w:rsidP="0092635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12E7A" w:rsidRDefault="00412E7A" w:rsidP="0092635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12E7A" w:rsidRDefault="00412E7A" w:rsidP="0092635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12E7A" w:rsidRDefault="00412E7A" w:rsidP="0092635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12E7A" w:rsidRDefault="00412E7A" w:rsidP="0092635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12E7A" w:rsidRDefault="00412E7A" w:rsidP="0092635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12E7A" w:rsidRDefault="00412E7A" w:rsidP="0092635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12E7A" w:rsidRDefault="00412E7A" w:rsidP="0092635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:rsidR="00412E7A" w:rsidRPr="00412E7A" w:rsidRDefault="00412E7A" w:rsidP="0092635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412E7A" w:rsidRPr="00412E7A" w:rsidRDefault="00412E7A" w:rsidP="00412E7A">
      <w:pPr>
        <w:rPr>
          <w:rFonts w:ascii="Arial" w:eastAsia="Times New Roman" w:hAnsi="Arial" w:cs="Arial"/>
          <w:bCs/>
        </w:rPr>
      </w:pPr>
    </w:p>
    <w:sectPr w:rsidR="00412E7A" w:rsidRPr="00412E7A" w:rsidSect="007C2C7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A4F" w:rsidRDefault="00570A4F" w:rsidP="007C2C75">
      <w:pPr>
        <w:spacing w:after="0" w:line="240" w:lineRule="auto"/>
      </w:pPr>
      <w:r>
        <w:separator/>
      </w:r>
    </w:p>
  </w:endnote>
  <w:endnote w:type="continuationSeparator" w:id="0">
    <w:p w:rsidR="00570A4F" w:rsidRDefault="00570A4F" w:rsidP="007C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A4F" w:rsidRDefault="00570A4F" w:rsidP="007C2C75">
      <w:pPr>
        <w:spacing w:after="0" w:line="240" w:lineRule="auto"/>
      </w:pPr>
      <w:r>
        <w:separator/>
      </w:r>
    </w:p>
  </w:footnote>
  <w:footnote w:type="continuationSeparator" w:id="0">
    <w:p w:rsidR="00570A4F" w:rsidRDefault="00570A4F" w:rsidP="007C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E2" w:rsidRDefault="001862E2" w:rsidP="001862E2">
    <w:pPr>
      <w:pStyle w:val="Cabealho"/>
      <w:tabs>
        <w:tab w:val="center" w:pos="5233"/>
        <w:tab w:val="left" w:pos="8300"/>
      </w:tabs>
      <w:rPr>
        <w:b/>
        <w:sz w:val="20"/>
      </w:rPr>
    </w:pPr>
    <w:r w:rsidRPr="007C2C75">
      <w:rPr>
        <w:noProof/>
        <w:lang w:eastAsia="pt-BR"/>
      </w:rPr>
      <w:drawing>
        <wp:inline distT="0" distB="0" distL="0" distR="0" wp14:anchorId="5AB40838" wp14:editId="47AC2AE7">
          <wp:extent cx="1121434" cy="1277988"/>
          <wp:effectExtent l="0" t="0" r="2540" b="0"/>
          <wp:docPr id="8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186" cy="1284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7C2C75">
      <w:rPr>
        <w:rFonts w:ascii="Arial" w:eastAsia="Times New Roman" w:hAnsi="Arial" w:cs="Arial"/>
        <w:bCs/>
        <w:noProof/>
        <w:sz w:val="30"/>
        <w:szCs w:val="30"/>
        <w:lang w:eastAsia="pt-BR"/>
      </w:rPr>
      <w:drawing>
        <wp:inline distT="0" distB="0" distL="0" distR="0" wp14:anchorId="32F6C29A" wp14:editId="3F9449E3">
          <wp:extent cx="1371600" cy="1131570"/>
          <wp:effectExtent l="0" t="0" r="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13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62E2" w:rsidRPr="007C2C75" w:rsidRDefault="001862E2" w:rsidP="001862E2">
    <w:pPr>
      <w:pStyle w:val="Cabealho"/>
      <w:tabs>
        <w:tab w:val="center" w:pos="5233"/>
        <w:tab w:val="left" w:pos="8300"/>
      </w:tabs>
      <w:rPr>
        <w:b/>
        <w:sz w:val="20"/>
      </w:rPr>
    </w:pPr>
    <w:r w:rsidRPr="007C2C75">
      <w:rPr>
        <w:b/>
        <w:sz w:val="20"/>
      </w:rPr>
      <w:t>IFRN – CAMPUS CURRAIS NOVOS</w:t>
    </w:r>
  </w:p>
  <w:p w:rsidR="001862E2" w:rsidRPr="005268FF" w:rsidRDefault="001862E2" w:rsidP="001862E2">
    <w:pPr>
      <w:pStyle w:val="Cabealho"/>
      <w:rPr>
        <w:b/>
        <w:sz w:val="20"/>
      </w:rPr>
    </w:pPr>
    <w:r w:rsidRPr="007C2C75">
      <w:rPr>
        <w:b/>
        <w:sz w:val="20"/>
      </w:rPr>
      <w:t>DIRETORIA ACADÊMICA</w:t>
    </w:r>
  </w:p>
  <w:p w:rsidR="007C2C75" w:rsidRPr="001862E2" w:rsidRDefault="007C2C75" w:rsidP="001862E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72499"/>
    <w:multiLevelType w:val="hybridMultilevel"/>
    <w:tmpl w:val="528E87F0"/>
    <w:lvl w:ilvl="0" w:tplc="7B14296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DC2A5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90BB4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32084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4234B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17E00B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4460B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70B55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8C03B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FF85E96"/>
    <w:multiLevelType w:val="hybridMultilevel"/>
    <w:tmpl w:val="B5A87F10"/>
    <w:lvl w:ilvl="0" w:tplc="1AA6D07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2C344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84B57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98B76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94A08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5C1B7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BC104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FAC229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B0281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1294901"/>
    <w:multiLevelType w:val="hybridMultilevel"/>
    <w:tmpl w:val="DC5EAF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944B4"/>
    <w:multiLevelType w:val="hybridMultilevel"/>
    <w:tmpl w:val="C7EC1BC8"/>
    <w:lvl w:ilvl="0" w:tplc="48EC036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1A88C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94D87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36B66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2C354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1EA8C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1614F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E0E6C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CA2E0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55173A4"/>
    <w:multiLevelType w:val="hybridMultilevel"/>
    <w:tmpl w:val="4E487C46"/>
    <w:lvl w:ilvl="0" w:tplc="20C0D40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F2EDC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4C3F5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9415C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08FCE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C86EF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78B24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B0BAF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8A86F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D230941"/>
    <w:multiLevelType w:val="hybridMultilevel"/>
    <w:tmpl w:val="7D828128"/>
    <w:lvl w:ilvl="0" w:tplc="42FC331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920A9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90062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8AE47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400E5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CE39D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D89B9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23ADB2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12677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C126320"/>
    <w:multiLevelType w:val="hybridMultilevel"/>
    <w:tmpl w:val="2F12354A"/>
    <w:lvl w:ilvl="0" w:tplc="C764D9A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DC486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12E09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24345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70872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D8FC0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D0330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B4B34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B2614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612A4598"/>
    <w:multiLevelType w:val="hybridMultilevel"/>
    <w:tmpl w:val="03120A78"/>
    <w:lvl w:ilvl="0" w:tplc="66D6B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B9560F"/>
    <w:multiLevelType w:val="hybridMultilevel"/>
    <w:tmpl w:val="98768F4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FF5C08"/>
    <w:multiLevelType w:val="hybridMultilevel"/>
    <w:tmpl w:val="E934F8E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455009"/>
    <w:multiLevelType w:val="hybridMultilevel"/>
    <w:tmpl w:val="3ABCA8B2"/>
    <w:lvl w:ilvl="0" w:tplc="52AACD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D3A8BF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AA6DF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BE4A4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14FC8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54F4B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CA1A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A4511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B0CB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AD"/>
    <w:rsid w:val="000529F2"/>
    <w:rsid w:val="000E03F8"/>
    <w:rsid w:val="00101E58"/>
    <w:rsid w:val="001862E2"/>
    <w:rsid w:val="001F54C0"/>
    <w:rsid w:val="00242CA3"/>
    <w:rsid w:val="003C18C5"/>
    <w:rsid w:val="003C2994"/>
    <w:rsid w:val="00400D81"/>
    <w:rsid w:val="00412E7A"/>
    <w:rsid w:val="00435F52"/>
    <w:rsid w:val="0044361E"/>
    <w:rsid w:val="00497E2B"/>
    <w:rsid w:val="00547974"/>
    <w:rsid w:val="00570A4F"/>
    <w:rsid w:val="005846E4"/>
    <w:rsid w:val="006066AE"/>
    <w:rsid w:val="006E6057"/>
    <w:rsid w:val="00766050"/>
    <w:rsid w:val="007C2C75"/>
    <w:rsid w:val="00957405"/>
    <w:rsid w:val="009B3203"/>
    <w:rsid w:val="009E3D71"/>
    <w:rsid w:val="00A9146F"/>
    <w:rsid w:val="00AB36AD"/>
    <w:rsid w:val="00B22E40"/>
    <w:rsid w:val="00BA6A96"/>
    <w:rsid w:val="00C71875"/>
    <w:rsid w:val="00C807F7"/>
    <w:rsid w:val="00CF2BEC"/>
    <w:rsid w:val="00D763E4"/>
    <w:rsid w:val="00D96627"/>
    <w:rsid w:val="00E34E30"/>
    <w:rsid w:val="00E4472B"/>
    <w:rsid w:val="00ED2D18"/>
    <w:rsid w:val="00F301FD"/>
    <w:rsid w:val="00F3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E2D5260-ECB3-4BDC-9D9C-3CF71531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6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36A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C75"/>
  </w:style>
  <w:style w:type="paragraph" w:styleId="Rodap">
    <w:name w:val="footer"/>
    <w:basedOn w:val="Normal"/>
    <w:link w:val="Rodap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C75"/>
  </w:style>
  <w:style w:type="character" w:styleId="Hyperlink">
    <w:name w:val="Hyperlink"/>
    <w:basedOn w:val="Fontepargpadro"/>
    <w:uiPriority w:val="99"/>
    <w:unhideWhenUsed/>
    <w:rsid w:val="00B22E4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43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8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8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2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0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1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9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7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3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6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6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1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99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4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7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5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1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2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2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24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49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7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6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0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1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2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3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5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8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81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3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6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5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6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54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2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4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1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7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4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0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0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4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9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9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95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0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9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9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5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6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4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2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0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5</cp:revision>
  <dcterms:created xsi:type="dcterms:W3CDTF">2019-04-05T14:56:00Z</dcterms:created>
  <dcterms:modified xsi:type="dcterms:W3CDTF">2019-04-08T11:02:00Z</dcterms:modified>
</cp:coreProperties>
</file>