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105E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88B93" wp14:editId="6BC2E65A">
                <wp:simplePos x="0" y="0"/>
                <wp:positionH relativeFrom="margin">
                  <wp:posOffset>26035</wp:posOffset>
                </wp:positionH>
                <wp:positionV relativeFrom="paragraph">
                  <wp:posOffset>-47625</wp:posOffset>
                </wp:positionV>
                <wp:extent cx="6238875" cy="1186815"/>
                <wp:effectExtent l="19050" t="19050" r="28575" b="13335"/>
                <wp:wrapNone/>
                <wp:docPr id="3" name="Retângulo: Cantos Arredondado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18681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7308E" id="Retângulo: Cantos Arredondados 3" o:spid="_x0000_s1026" style="position:absolute;margin-left:2.05pt;margin-top:-3.75pt;width:491.2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Pr="00E951B6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B05E12E" wp14:editId="0B9C96D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1000125" cy="1139190"/>
            <wp:effectExtent l="0" t="0" r="0" b="3810"/>
            <wp:wrapSquare wrapText="bothSides"/>
            <wp:docPr id="9" name="Picture 2" descr="Resultado de imagem para ifrn currais no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m para ifrn currais nov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83" cy="1143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1B6">
        <w:rPr>
          <w:rFonts w:ascii="Arial" w:hAnsi="Arial" w:cs="Arial"/>
          <w:b/>
          <w:bCs/>
          <w:sz w:val="24"/>
          <w:szCs w:val="24"/>
        </w:rPr>
        <w:t>DIRETORIA ACADÊMICA</w:t>
      </w:r>
    </w:p>
    <w:p w14:paraId="420AB5DF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>INGLÊS II</w:t>
      </w:r>
    </w:p>
    <w:p w14:paraId="109280A7" w14:textId="41FDE777" w:rsidR="00E951B6" w:rsidRDefault="00D5445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ATIVIDADE MÓDULO </w:t>
      </w:r>
      <w:r w:rsidR="00DC6E1D">
        <w:rPr>
          <w:rFonts w:ascii="Arial" w:hAnsi="Arial" w:cs="Arial"/>
          <w:b/>
          <w:bCs/>
          <w:sz w:val="24"/>
          <w:szCs w:val="24"/>
        </w:rPr>
        <w:t>2</w:t>
      </w:r>
    </w:p>
    <w:p w14:paraId="27A43C48" w14:textId="10D25DC8" w:rsidR="00D5445C" w:rsidRPr="00E951B6" w:rsidRDefault="00D6042C" w:rsidP="0065329B">
      <w:pPr>
        <w:pStyle w:val="Cabealh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ESTUDANTE: </w:t>
      </w:r>
    </w:p>
    <w:p w14:paraId="62A9582B" w14:textId="3F81F5D8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r w:rsidRPr="00E951B6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1708C5">
        <w:rPr>
          <w:rFonts w:ascii="Arial" w:hAnsi="Arial" w:cs="Arial"/>
          <w:b/>
          <w:bCs/>
          <w:sz w:val="24"/>
          <w:szCs w:val="24"/>
        </w:rPr>
        <w:t>2</w:t>
      </w:r>
      <w:r w:rsidR="00F524DB">
        <w:rPr>
          <w:rFonts w:ascii="Arial" w:hAnsi="Arial" w:cs="Arial"/>
          <w:b/>
          <w:bCs/>
          <w:sz w:val="24"/>
          <w:szCs w:val="24"/>
        </w:rPr>
        <w:t>4</w:t>
      </w:r>
      <w:r w:rsidR="001708C5">
        <w:rPr>
          <w:rFonts w:ascii="Arial" w:hAnsi="Arial" w:cs="Arial"/>
          <w:b/>
          <w:bCs/>
          <w:sz w:val="24"/>
          <w:szCs w:val="24"/>
        </w:rPr>
        <w:t>/11/2020</w:t>
      </w:r>
    </w:p>
    <w:p w14:paraId="15A84470" w14:textId="77777777" w:rsidR="00D5445C" w:rsidRPr="00E951B6" w:rsidRDefault="00D5445C" w:rsidP="0065329B">
      <w:pPr>
        <w:pStyle w:val="Cabealh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951B6">
        <w:rPr>
          <w:rFonts w:ascii="Arial" w:hAnsi="Arial" w:cs="Arial"/>
          <w:b/>
          <w:bCs/>
          <w:sz w:val="24"/>
          <w:szCs w:val="24"/>
        </w:rPr>
        <w:t>PROFª</w:t>
      </w:r>
      <w:proofErr w:type="spellEnd"/>
      <w:r w:rsidRPr="00E951B6">
        <w:rPr>
          <w:rFonts w:ascii="Arial" w:hAnsi="Arial" w:cs="Arial"/>
          <w:b/>
          <w:bCs/>
          <w:sz w:val="24"/>
          <w:szCs w:val="24"/>
        </w:rPr>
        <w:t xml:space="preserve"> ME. CRISTIANE DE BRITO CRUZ</w:t>
      </w:r>
    </w:p>
    <w:p w14:paraId="735635DB" w14:textId="77777777" w:rsidR="00D5445C" w:rsidRPr="00E951B6" w:rsidRDefault="00D5445C" w:rsidP="0065329B">
      <w:pPr>
        <w:jc w:val="both"/>
        <w:rPr>
          <w:rFonts w:ascii="Arial" w:hAnsi="Arial" w:cs="Arial"/>
          <w:sz w:val="24"/>
          <w:szCs w:val="24"/>
        </w:rPr>
      </w:pPr>
    </w:p>
    <w:p w14:paraId="086802DD" w14:textId="0DEA0FBD" w:rsidR="00544719" w:rsidRPr="00F524DB" w:rsidRDefault="00F524DB" w:rsidP="009C4721">
      <w:pPr>
        <w:pStyle w:val="PargrafodaLista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524DB">
        <w:rPr>
          <w:rFonts w:ascii="Arial" w:hAnsi="Arial" w:cs="Arial"/>
          <w:b/>
          <w:bCs/>
          <w:sz w:val="24"/>
          <w:szCs w:val="24"/>
          <w:highlight w:val="yellow"/>
          <w:shd w:val="clear" w:color="auto" w:fill="FFFFFF"/>
        </w:rPr>
        <w:t>FAÇA ESTA ATIVIDADE EM DUPLAS.</w:t>
      </w:r>
    </w:p>
    <w:p w14:paraId="676A8473" w14:textId="77777777" w:rsidR="00F524DB" w:rsidRPr="009C4721" w:rsidRDefault="00F524DB" w:rsidP="009C4721">
      <w:pPr>
        <w:pStyle w:val="PargrafodaLista"/>
        <w:rPr>
          <w:rFonts w:ascii="Arial" w:hAnsi="Arial" w:cs="Arial"/>
          <w:sz w:val="24"/>
          <w:szCs w:val="24"/>
          <w:shd w:val="clear" w:color="auto" w:fill="FFFFFF"/>
        </w:rPr>
      </w:pPr>
    </w:p>
    <w:p w14:paraId="0232F312" w14:textId="2C8A3AE9" w:rsidR="009C4721" w:rsidRDefault="00D127ED" w:rsidP="009C4721">
      <w:pPr>
        <w:pStyle w:val="PargrafodaLista"/>
        <w:numPr>
          <w:ilvl w:val="0"/>
          <w:numId w:val="8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Veja a cena do filme YEAR ONE que está disponível nos materiais de aula. Identifique</w:t>
      </w:r>
      <w:r w:rsidR="001D62E6">
        <w:rPr>
          <w:rFonts w:ascii="Arial" w:hAnsi="Arial" w:cs="Arial"/>
          <w:sz w:val="24"/>
          <w:szCs w:val="24"/>
          <w:shd w:val="clear" w:color="auto" w:fill="FFFFFF"/>
        </w:rPr>
        <w:t>-as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vídeo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e também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elabore frases com os usos de </w:t>
      </w:r>
      <w:r w:rsidRPr="00D127ED">
        <w:rPr>
          <w:rFonts w:ascii="Arial" w:hAnsi="Arial" w:cs="Arial"/>
          <w:b/>
          <w:bCs/>
          <w:sz w:val="24"/>
          <w:szCs w:val="24"/>
          <w:shd w:val="clear" w:color="auto" w:fill="FFFFFF"/>
        </w:rPr>
        <w:t>BE GOING TO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24DB">
        <w:rPr>
          <w:rFonts w:ascii="Arial" w:hAnsi="Arial" w:cs="Arial"/>
          <w:sz w:val="24"/>
          <w:szCs w:val="24"/>
          <w:shd w:val="clear" w:color="auto" w:fill="FFFFFF"/>
        </w:rPr>
        <w:t xml:space="preserve">(a partir das cenas que você vê no vídeo) </w:t>
      </w:r>
      <w:r>
        <w:rPr>
          <w:rFonts w:ascii="Arial" w:hAnsi="Arial" w:cs="Arial"/>
          <w:sz w:val="24"/>
          <w:szCs w:val="24"/>
          <w:shd w:val="clear" w:color="auto" w:fill="FFFFFF"/>
        </w:rPr>
        <w:t>e disponibilize as frases e a tradução na tabela abaixo (de acordo com os usos):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734"/>
      </w:tblGrid>
      <w:tr w:rsidR="00D127ED" w:rsidRPr="00D127ED" w14:paraId="61B48362" w14:textId="77777777" w:rsidTr="00D127ED">
        <w:tc>
          <w:tcPr>
            <w:tcW w:w="4253" w:type="dxa"/>
          </w:tcPr>
          <w:p w14:paraId="41A32CFE" w14:textId="77777777" w:rsidR="00D127ED" w:rsidRPr="00D127ED" w:rsidRDefault="00D127ED" w:rsidP="006519D1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D12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4734" w:type="dxa"/>
          </w:tcPr>
          <w:p w14:paraId="2C01F22D" w14:textId="77777777" w:rsidR="00D127ED" w:rsidRPr="00D127ED" w:rsidRDefault="00D127ED" w:rsidP="006519D1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D127ED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B</w:t>
            </w:r>
          </w:p>
        </w:tc>
      </w:tr>
      <w:tr w:rsidR="00D127ED" w:rsidRPr="00A73CEE" w14:paraId="06BE49C9" w14:textId="77777777" w:rsidTr="00D127ED">
        <w:tc>
          <w:tcPr>
            <w:tcW w:w="4253" w:type="dxa"/>
          </w:tcPr>
          <w:p w14:paraId="65213B0A" w14:textId="2EC9A4CA" w:rsidR="00D127ED" w:rsidRPr="001D62E6" w:rsidRDefault="00D127ED" w:rsidP="00D127ED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1D62E6"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  <w:lang w:val="en-US"/>
              </w:rPr>
              <w:t>To refer to our plans and intentions:</w:t>
            </w:r>
          </w:p>
        </w:tc>
        <w:tc>
          <w:tcPr>
            <w:tcW w:w="4734" w:type="dxa"/>
          </w:tcPr>
          <w:p w14:paraId="46E2D2D0" w14:textId="77777777" w:rsidR="00D127ED" w:rsidRPr="001D62E6" w:rsidRDefault="00D127ED" w:rsidP="00D127ED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1D62E6">
              <w:rPr>
                <w:rFonts w:ascii="Arial" w:hAnsi="Arial" w:cs="Arial"/>
                <w:sz w:val="24"/>
                <w:szCs w:val="24"/>
                <w:highlight w:val="yellow"/>
                <w:shd w:val="clear" w:color="auto" w:fill="FFFFFF"/>
                <w:lang w:val="en-US"/>
              </w:rPr>
              <w:t>B. To make predictions based on present evidence.</w:t>
            </w:r>
          </w:p>
        </w:tc>
      </w:tr>
      <w:tr w:rsidR="00D127ED" w:rsidRPr="00A73CEE" w14:paraId="1B84FEA5" w14:textId="77777777" w:rsidTr="00D127ED">
        <w:tc>
          <w:tcPr>
            <w:tcW w:w="4253" w:type="dxa"/>
          </w:tcPr>
          <w:p w14:paraId="055850BB" w14:textId="5FD40FEB" w:rsidR="00D127ED" w:rsidRPr="001D62E6" w:rsidRDefault="00D127ED" w:rsidP="00D127ED">
            <w:pPr>
              <w:pStyle w:val="PargrafodaLista"/>
              <w:numPr>
                <w:ilvl w:val="0"/>
                <w:numId w:val="9"/>
              </w:numP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734" w:type="dxa"/>
          </w:tcPr>
          <w:p w14:paraId="281DD51A" w14:textId="77777777" w:rsidR="00D127ED" w:rsidRPr="001D62E6" w:rsidRDefault="00D127ED" w:rsidP="00D127ED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27ED" w:rsidRPr="00A73CEE" w14:paraId="56C89AD9" w14:textId="77777777" w:rsidTr="00D127ED">
        <w:tc>
          <w:tcPr>
            <w:tcW w:w="4253" w:type="dxa"/>
          </w:tcPr>
          <w:p w14:paraId="1EA15799" w14:textId="77777777" w:rsidR="00D127ED" w:rsidRPr="001D62E6" w:rsidRDefault="00D127ED" w:rsidP="00D127ED">
            <w:pPr>
              <w:pStyle w:val="PargrafodaLista"/>
              <w:numPr>
                <w:ilvl w:val="0"/>
                <w:numId w:val="9"/>
              </w:numP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734" w:type="dxa"/>
          </w:tcPr>
          <w:p w14:paraId="2EAA4FEA" w14:textId="77777777" w:rsidR="00D127ED" w:rsidRPr="001D62E6" w:rsidRDefault="00D127ED" w:rsidP="00D127ED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27ED" w:rsidRPr="00A73CEE" w14:paraId="24471306" w14:textId="77777777" w:rsidTr="00D127ED">
        <w:tc>
          <w:tcPr>
            <w:tcW w:w="4253" w:type="dxa"/>
          </w:tcPr>
          <w:p w14:paraId="3F42C6B7" w14:textId="77777777" w:rsidR="00D127ED" w:rsidRPr="001D62E6" w:rsidRDefault="00D127ED" w:rsidP="00D127ED">
            <w:pPr>
              <w:pStyle w:val="PargrafodaLista"/>
              <w:numPr>
                <w:ilvl w:val="0"/>
                <w:numId w:val="9"/>
              </w:numP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734" w:type="dxa"/>
          </w:tcPr>
          <w:p w14:paraId="7FCE3152" w14:textId="77777777" w:rsidR="00D127ED" w:rsidRPr="001D62E6" w:rsidRDefault="00D127ED" w:rsidP="00D127ED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27ED" w:rsidRPr="00A73CEE" w14:paraId="30CA9D1C" w14:textId="77777777" w:rsidTr="00D127ED">
        <w:tc>
          <w:tcPr>
            <w:tcW w:w="4253" w:type="dxa"/>
          </w:tcPr>
          <w:p w14:paraId="716B67A2" w14:textId="77777777" w:rsidR="00D127ED" w:rsidRPr="001D62E6" w:rsidRDefault="00D127ED" w:rsidP="00D127ED">
            <w:pPr>
              <w:pStyle w:val="PargrafodaLista"/>
              <w:numPr>
                <w:ilvl w:val="0"/>
                <w:numId w:val="9"/>
              </w:numP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734" w:type="dxa"/>
          </w:tcPr>
          <w:p w14:paraId="4073AD42" w14:textId="77777777" w:rsidR="00D127ED" w:rsidRPr="001D62E6" w:rsidRDefault="00D127ED" w:rsidP="00D127ED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127ED" w:rsidRPr="00A73CEE" w14:paraId="542114DE" w14:textId="77777777" w:rsidTr="00D127ED">
        <w:tc>
          <w:tcPr>
            <w:tcW w:w="4253" w:type="dxa"/>
          </w:tcPr>
          <w:p w14:paraId="04554FA4" w14:textId="77777777" w:rsidR="00D127ED" w:rsidRPr="001D62E6" w:rsidRDefault="00D127ED" w:rsidP="00D127ED">
            <w:pPr>
              <w:pStyle w:val="PargrafodaLista"/>
              <w:numPr>
                <w:ilvl w:val="0"/>
                <w:numId w:val="9"/>
              </w:numPr>
              <w:tabs>
                <w:tab w:val="center" w:pos="4678"/>
                <w:tab w:val="right" w:pos="9356"/>
              </w:tabs>
              <w:spacing w:after="0" w:line="240" w:lineRule="auto"/>
              <w:ind w:left="458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734" w:type="dxa"/>
          </w:tcPr>
          <w:p w14:paraId="57DCFEA0" w14:textId="77777777" w:rsidR="00D127ED" w:rsidRPr="001D62E6" w:rsidRDefault="00D127ED" w:rsidP="00D127ED">
            <w:pPr>
              <w:tabs>
                <w:tab w:val="center" w:pos="4678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14:paraId="552C667D" w14:textId="084C01C7" w:rsidR="001D62E6" w:rsidRPr="001D62E6" w:rsidRDefault="001D62E6" w:rsidP="00D127ED">
      <w:pPr>
        <w:tabs>
          <w:tab w:val="left" w:pos="1834"/>
        </w:tabs>
        <w:ind w:left="360"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1D62E6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Obs</w:t>
      </w:r>
      <w:proofErr w:type="spellEnd"/>
      <w:r w:rsidRPr="001D62E6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  <w:r w:rsidRPr="001D62E6">
        <w:rPr>
          <w:rFonts w:ascii="Arial" w:hAnsi="Arial" w:cs="Arial"/>
          <w:sz w:val="24"/>
          <w:szCs w:val="24"/>
          <w:shd w:val="clear" w:color="auto" w:fill="FFFFFF"/>
        </w:rPr>
        <w:t xml:space="preserve"> talvez você não 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ncontre (e não consiga elaborar) 5 de cada, faça no mínimo 3. </w:t>
      </w:r>
    </w:p>
    <w:p w14:paraId="7EA1C787" w14:textId="5285B51F" w:rsidR="00D127ED" w:rsidRDefault="003269C6" w:rsidP="00D127ED">
      <w:pPr>
        <w:pStyle w:val="PargrafodaLista"/>
        <w:numPr>
          <w:ilvl w:val="0"/>
          <w:numId w:val="8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Qual frase foi utilizada no futuro </w:t>
      </w:r>
      <w:r w:rsidRPr="003269C6">
        <w:rPr>
          <w:rFonts w:ascii="Arial" w:hAnsi="Arial" w:cs="Arial"/>
          <w:sz w:val="24"/>
          <w:szCs w:val="24"/>
          <w:highlight w:val="yellow"/>
          <w:shd w:val="clear" w:color="auto" w:fill="FFFFFF"/>
        </w:rPr>
        <w:t>sem ser com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73CEE">
        <w:rPr>
          <w:rFonts w:ascii="Arial" w:hAnsi="Arial" w:cs="Arial"/>
          <w:b/>
          <w:bCs/>
          <w:sz w:val="24"/>
          <w:szCs w:val="24"/>
          <w:shd w:val="clear" w:color="auto" w:fill="FFFFFF"/>
        </w:rPr>
        <w:t>BE GOING TO</w:t>
      </w:r>
      <w:r w:rsidR="00D127ED">
        <w:rPr>
          <w:rFonts w:ascii="Arial" w:hAnsi="Arial" w:cs="Arial"/>
          <w:sz w:val="24"/>
          <w:szCs w:val="24"/>
          <w:shd w:val="clear" w:color="auto" w:fill="FFFFFF"/>
        </w:rPr>
        <w:t>?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Escreva-a abaixo, traduza e explique o uso.</w:t>
      </w:r>
    </w:p>
    <w:p w14:paraId="39938D51" w14:textId="7EF34CBF" w:rsidR="001D62E6" w:rsidRDefault="001D62E6" w:rsidP="001D62E6">
      <w:pPr>
        <w:pStyle w:val="PargrafodaLista"/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33DDA86" w14:textId="16E7C492" w:rsidR="006F3AC3" w:rsidRDefault="001D62E6" w:rsidP="00F524DB">
      <w:pPr>
        <w:pStyle w:val="PargrafodaLista"/>
        <w:numPr>
          <w:ilvl w:val="0"/>
          <w:numId w:val="8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No vídeo aparecem exemplos de frases com uso de “</w:t>
      </w:r>
      <w:r w:rsidRPr="00A73CEE">
        <w:rPr>
          <w:rFonts w:ascii="Arial" w:hAnsi="Arial" w:cs="Arial"/>
          <w:b/>
          <w:bCs/>
          <w:sz w:val="24"/>
          <w:szCs w:val="24"/>
          <w:shd w:val="clear" w:color="auto" w:fill="FFFFFF"/>
        </w:rPr>
        <w:t>GONNA</w:t>
      </w:r>
      <w:r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F524D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F524DB" w:rsidRPr="00F524D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524DB">
        <w:rPr>
          <w:rFonts w:ascii="Arial" w:hAnsi="Arial" w:cs="Arial"/>
          <w:sz w:val="24"/>
          <w:szCs w:val="24"/>
          <w:shd w:val="clear" w:color="auto" w:fill="FFFFFF"/>
        </w:rPr>
        <w:t>coloque-as abaixo sem abreviações, traduza-as e explique o uso do futuro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6F3AC3">
        <w:rPr>
          <w:rFonts w:ascii="Arial" w:hAnsi="Arial" w:cs="Arial"/>
          <w:sz w:val="24"/>
          <w:szCs w:val="24"/>
          <w:shd w:val="clear" w:color="auto" w:fill="FFFFFF"/>
        </w:rPr>
        <w:br w:type="page"/>
      </w:r>
    </w:p>
    <w:p w14:paraId="01DA8FFD" w14:textId="3CBF5572" w:rsidR="001D62E6" w:rsidRPr="00D127ED" w:rsidRDefault="006F3AC3" w:rsidP="00D127ED">
      <w:pPr>
        <w:pStyle w:val="PargrafodaLista"/>
        <w:numPr>
          <w:ilvl w:val="0"/>
          <w:numId w:val="8"/>
        </w:num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Traduza e explique os usos de futuro nas frases abaixo. Em qual delas é possível mais de uma opção de tipo de futuro?</w:t>
      </w:r>
    </w:p>
    <w:p w14:paraId="2EC263BE" w14:textId="77777777" w:rsidR="006F3AC3" w:rsidRDefault="001D62E6" w:rsidP="001D62E6">
      <w:p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381BA44A" wp14:editId="17954A0F">
            <wp:extent cx="2415026" cy="1896215"/>
            <wp:effectExtent l="0" t="0" r="444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18" cy="19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A3">
        <w:rPr>
          <w:rFonts w:ascii="Arial" w:hAnsi="Arial" w:cs="Arial"/>
          <w:sz w:val="24"/>
          <w:szCs w:val="24"/>
          <w:shd w:val="clear" w:color="auto" w:fill="FFFFFF"/>
        </w:rPr>
        <w:tab/>
      </w:r>
      <w:r w:rsidR="001C19A3">
        <w:rPr>
          <w:noProof/>
        </w:rPr>
        <w:drawing>
          <wp:inline distT="0" distB="0" distL="0" distR="0" wp14:anchorId="4D58E32E" wp14:editId="61342C8C">
            <wp:extent cx="2074459" cy="184868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40" cy="186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A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C56DFEC" w14:textId="58A0FC08" w:rsidR="001C19A3" w:rsidRDefault="001C19A3" w:rsidP="001D62E6">
      <w:p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15BB6FF9" wp14:editId="566AF572">
            <wp:extent cx="2169994" cy="2169994"/>
            <wp:effectExtent l="0" t="0" r="1905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11" cy="217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6F3AC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F3AC3">
        <w:rPr>
          <w:noProof/>
        </w:rPr>
        <w:drawing>
          <wp:inline distT="0" distB="0" distL="0" distR="0" wp14:anchorId="4084D30E" wp14:editId="5C483187">
            <wp:extent cx="2156347" cy="2156347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64" cy="217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9FA4" w14:textId="4CD338D1" w:rsidR="006F3AC3" w:rsidRDefault="006F3AC3" w:rsidP="001D62E6">
      <w:p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 wp14:anchorId="7D43FDC0" wp14:editId="10229EBF">
            <wp:extent cx="2880404" cy="1923691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70" cy="194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4D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524DB">
        <w:rPr>
          <w:noProof/>
        </w:rPr>
        <w:drawing>
          <wp:inline distT="0" distB="0" distL="0" distR="0" wp14:anchorId="5C0A0721" wp14:editId="171F0F62">
            <wp:extent cx="2829159" cy="1906438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79" cy="191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78C28" w14:textId="19C894BC" w:rsidR="00F524DB" w:rsidRPr="001D62E6" w:rsidRDefault="00F524DB" w:rsidP="001D62E6">
      <w:pPr>
        <w:tabs>
          <w:tab w:val="left" w:pos="1834"/>
        </w:tabs>
        <w:ind w:right="5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3D5D046B" wp14:editId="2FE8DF46">
            <wp:extent cx="2915729" cy="200088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12" cy="200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4DB" w:rsidRPr="001D62E6" w:rsidSect="0065329B">
      <w:type w:val="continuous"/>
      <w:pgSz w:w="11906" w:h="16838"/>
      <w:pgMar w:top="1440" w:right="1080" w:bottom="1440" w:left="108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F3748"/>
    <w:multiLevelType w:val="hybridMultilevel"/>
    <w:tmpl w:val="6388F2A4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60844"/>
    <w:multiLevelType w:val="hybridMultilevel"/>
    <w:tmpl w:val="15BE737A"/>
    <w:lvl w:ilvl="0" w:tplc="F52886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5A1E"/>
    <w:multiLevelType w:val="hybridMultilevel"/>
    <w:tmpl w:val="185CD08C"/>
    <w:lvl w:ilvl="0" w:tplc="AC5A7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B18F6"/>
    <w:multiLevelType w:val="hybridMultilevel"/>
    <w:tmpl w:val="39D297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2643C"/>
    <w:multiLevelType w:val="hybridMultilevel"/>
    <w:tmpl w:val="5D3C4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126FE"/>
    <w:multiLevelType w:val="hybridMultilevel"/>
    <w:tmpl w:val="7646E5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7F35"/>
    <w:multiLevelType w:val="hybridMultilevel"/>
    <w:tmpl w:val="EFDEAAE6"/>
    <w:lvl w:ilvl="0" w:tplc="348A0C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3662A"/>
    <w:multiLevelType w:val="hybridMultilevel"/>
    <w:tmpl w:val="38F0A8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E7E15"/>
    <w:multiLevelType w:val="hybridMultilevel"/>
    <w:tmpl w:val="832495CA"/>
    <w:lvl w:ilvl="0" w:tplc="FA6463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5C"/>
    <w:rsid w:val="000E39E7"/>
    <w:rsid w:val="001708C5"/>
    <w:rsid w:val="001A5508"/>
    <w:rsid w:val="001B48AC"/>
    <w:rsid w:val="001C19A3"/>
    <w:rsid w:val="001C781B"/>
    <w:rsid w:val="001D62E6"/>
    <w:rsid w:val="00217AEC"/>
    <w:rsid w:val="002330A4"/>
    <w:rsid w:val="002478AB"/>
    <w:rsid w:val="0028169D"/>
    <w:rsid w:val="0028728D"/>
    <w:rsid w:val="003269C6"/>
    <w:rsid w:val="0034155E"/>
    <w:rsid w:val="00346FE6"/>
    <w:rsid w:val="004664AD"/>
    <w:rsid w:val="005346DE"/>
    <w:rsid w:val="00544719"/>
    <w:rsid w:val="0054770F"/>
    <w:rsid w:val="0065329B"/>
    <w:rsid w:val="006728C4"/>
    <w:rsid w:val="006C4568"/>
    <w:rsid w:val="006F3AC3"/>
    <w:rsid w:val="00725493"/>
    <w:rsid w:val="007578F5"/>
    <w:rsid w:val="00766977"/>
    <w:rsid w:val="00791F69"/>
    <w:rsid w:val="007F1698"/>
    <w:rsid w:val="00877E9B"/>
    <w:rsid w:val="008A3A99"/>
    <w:rsid w:val="0091687B"/>
    <w:rsid w:val="009C4466"/>
    <w:rsid w:val="009C4721"/>
    <w:rsid w:val="00A62824"/>
    <w:rsid w:val="00A73CEE"/>
    <w:rsid w:val="00AC3300"/>
    <w:rsid w:val="00AC4758"/>
    <w:rsid w:val="00B10298"/>
    <w:rsid w:val="00C75E6F"/>
    <w:rsid w:val="00CB3ACD"/>
    <w:rsid w:val="00D127ED"/>
    <w:rsid w:val="00D36F82"/>
    <w:rsid w:val="00D5445C"/>
    <w:rsid w:val="00D6042C"/>
    <w:rsid w:val="00D96894"/>
    <w:rsid w:val="00DC6E1D"/>
    <w:rsid w:val="00E009FE"/>
    <w:rsid w:val="00E63A97"/>
    <w:rsid w:val="00E951B6"/>
    <w:rsid w:val="00F07D13"/>
    <w:rsid w:val="00F231D9"/>
    <w:rsid w:val="00F524DB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3FD4"/>
  <w15:chartTrackingRefBased/>
  <w15:docId w15:val="{7C0BA2C4-4452-4464-ADB6-A371F7A7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4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5445C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544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445C"/>
  </w:style>
  <w:style w:type="character" w:customStyle="1" w:styleId="MenoPendente1">
    <w:name w:val="Menção Pendente1"/>
    <w:basedOn w:val="Fontepargpadro"/>
    <w:uiPriority w:val="99"/>
    <w:semiHidden/>
    <w:unhideWhenUsed/>
    <w:rsid w:val="00D5445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445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28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329B"/>
    <w:rPr>
      <w:b/>
      <w:bCs/>
    </w:rPr>
  </w:style>
  <w:style w:type="table" w:styleId="Tabelacomgrade">
    <w:name w:val="Table Grid"/>
    <w:basedOn w:val="Tabelanormal"/>
    <w:uiPriority w:val="39"/>
    <w:rsid w:val="001C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8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5</cp:revision>
  <dcterms:created xsi:type="dcterms:W3CDTF">2020-11-18T15:19:00Z</dcterms:created>
  <dcterms:modified xsi:type="dcterms:W3CDTF">2020-11-20T12:21:00Z</dcterms:modified>
</cp:coreProperties>
</file>