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C9D" w:rsidRPr="00574C9D" w:rsidRDefault="00574C9D" w:rsidP="00574C9D">
      <w:pPr>
        <w:jc w:val="center"/>
        <w:rPr>
          <w:b/>
        </w:rPr>
      </w:pPr>
      <w:r w:rsidRPr="00574C9D">
        <w:rPr>
          <w:b/>
        </w:rPr>
        <w:t>REVISÃO</w:t>
      </w:r>
      <w:r>
        <w:rPr>
          <w:b/>
        </w:rPr>
        <w:t>- CONTOS ESTUDADOS NO 3ºBIMESTRE</w:t>
      </w:r>
      <w:bookmarkStart w:id="0" w:name="_GoBack"/>
      <w:bookmarkEnd w:id="0"/>
    </w:p>
    <w:p w:rsidR="00574C9D" w:rsidRDefault="00574C9D" w:rsidP="00574C9D">
      <w:pPr>
        <w:pStyle w:val="PargrafodaLista"/>
        <w:jc w:val="both"/>
      </w:pPr>
    </w:p>
    <w:p w:rsidR="00574C9D" w:rsidRDefault="00574C9D" w:rsidP="00574C9D">
      <w:pPr>
        <w:pStyle w:val="PargrafodaLista"/>
        <w:numPr>
          <w:ilvl w:val="0"/>
          <w:numId w:val="1"/>
        </w:numPr>
        <w:jc w:val="both"/>
      </w:pPr>
      <w:r>
        <w:t>Marque a alternativa incorreta.</w:t>
      </w:r>
    </w:p>
    <w:p w:rsidR="00574C9D" w:rsidRDefault="00574C9D" w:rsidP="00574C9D">
      <w:pPr>
        <w:pStyle w:val="PargrafodaLista"/>
        <w:numPr>
          <w:ilvl w:val="0"/>
          <w:numId w:val="2"/>
        </w:numPr>
        <w:jc w:val="both"/>
      </w:pPr>
      <w:r>
        <w:t xml:space="preserve">O conto “Venha ver o pôr do sol” e “A noiva inconsolável” apresentam como tema central a visão machista e preconceituosa de uma sociedade, na qual o sexo feminino sempre deve está submisso </w:t>
      </w:r>
      <w:proofErr w:type="gramStart"/>
      <w:r>
        <w:t>a seus ideais</w:t>
      </w:r>
      <w:proofErr w:type="gramEnd"/>
      <w:r>
        <w:t xml:space="preserve">. </w:t>
      </w:r>
    </w:p>
    <w:p w:rsidR="00574C9D" w:rsidRDefault="00574C9D" w:rsidP="00574C9D">
      <w:pPr>
        <w:pStyle w:val="PargrafodaLista"/>
        <w:numPr>
          <w:ilvl w:val="0"/>
          <w:numId w:val="2"/>
        </w:numPr>
        <w:jc w:val="both"/>
      </w:pPr>
      <w:r>
        <w:t>O conto “A nova Califórnia” e “O tesouro” refletem sobre a mesma temática: a ambição humana.</w:t>
      </w:r>
    </w:p>
    <w:p w:rsidR="00574C9D" w:rsidRDefault="00574C9D" w:rsidP="00574C9D">
      <w:pPr>
        <w:pStyle w:val="PargrafodaLista"/>
        <w:numPr>
          <w:ilvl w:val="0"/>
          <w:numId w:val="2"/>
        </w:numPr>
        <w:jc w:val="both"/>
      </w:pPr>
      <w:r>
        <w:t>O conto “A noiva inconsolável” tem como protagonista uma jovem que se sente aliviada pela morte do noivo, uma vez que tal fato possibilita a ela um espaço na sociedade da época.</w:t>
      </w:r>
    </w:p>
    <w:p w:rsidR="00574C9D" w:rsidRDefault="00574C9D" w:rsidP="00574C9D">
      <w:pPr>
        <w:pStyle w:val="PargrafodaLista"/>
        <w:numPr>
          <w:ilvl w:val="0"/>
          <w:numId w:val="2"/>
        </w:numPr>
        <w:jc w:val="both"/>
      </w:pPr>
      <w:r>
        <w:t xml:space="preserve">O título do conto “A nova Califórnia” foi inspirado na corrida do ouro que aconteceu na Califórnia. </w:t>
      </w:r>
    </w:p>
    <w:p w:rsidR="00574C9D" w:rsidRDefault="00574C9D" w:rsidP="00574C9D">
      <w:pPr>
        <w:jc w:val="both"/>
      </w:pPr>
    </w:p>
    <w:p w:rsidR="00574C9D" w:rsidRDefault="00574C9D" w:rsidP="00574C9D">
      <w:pPr>
        <w:pStyle w:val="PargrafodaLista"/>
        <w:numPr>
          <w:ilvl w:val="0"/>
          <w:numId w:val="1"/>
        </w:numPr>
        <w:jc w:val="both"/>
      </w:pPr>
      <w:r>
        <w:t>Leia atentamente as informações abaixo.</w:t>
      </w:r>
    </w:p>
    <w:p w:rsidR="00574C9D" w:rsidRDefault="00574C9D" w:rsidP="00574C9D">
      <w:pPr>
        <w:jc w:val="both"/>
      </w:pPr>
      <w:r>
        <w:t>I-O conto “O tesouro” é enriquecido com uma simbologia que passa para o leitor aspectos do caráter psicológico da alma humana.</w:t>
      </w:r>
    </w:p>
    <w:p w:rsidR="00574C9D" w:rsidRDefault="00574C9D" w:rsidP="00574C9D">
      <w:pPr>
        <w:jc w:val="both"/>
      </w:pPr>
      <w:r>
        <w:t>II- No conto “A nova Califórnia” percebe-se a ganância das pessoas expostas de uma maneira cômica e irônica.</w:t>
      </w:r>
    </w:p>
    <w:p w:rsidR="00574C9D" w:rsidRDefault="00574C9D" w:rsidP="00574C9D">
      <w:pPr>
        <w:jc w:val="both"/>
      </w:pPr>
      <w:proofErr w:type="spellStart"/>
      <w:r>
        <w:t>III-No</w:t>
      </w:r>
      <w:proofErr w:type="spellEnd"/>
      <w:r>
        <w:t xml:space="preserve"> conto “A nova Califórnia” o protagonista é o bêbado Belmiro, único ser humano realmente lúcido da cidade que se mantém alheio a toda a confusão provocada pela possibilidade de riqueza fácil.</w:t>
      </w:r>
    </w:p>
    <w:p w:rsidR="00574C9D" w:rsidRDefault="00574C9D" w:rsidP="00574C9D">
      <w:pPr>
        <w:jc w:val="both"/>
      </w:pPr>
      <w:r>
        <w:t>A respeito das informações acima podemos dizer que:</w:t>
      </w:r>
    </w:p>
    <w:p w:rsidR="00574C9D" w:rsidRDefault="00574C9D" w:rsidP="00574C9D">
      <w:pPr>
        <w:pStyle w:val="PargrafodaLista"/>
        <w:numPr>
          <w:ilvl w:val="0"/>
          <w:numId w:val="5"/>
        </w:numPr>
        <w:jc w:val="both"/>
      </w:pPr>
      <w:r>
        <w:t>Apenas a I é verdadeira</w:t>
      </w:r>
    </w:p>
    <w:p w:rsidR="00574C9D" w:rsidRDefault="00574C9D" w:rsidP="00574C9D">
      <w:pPr>
        <w:pStyle w:val="PargrafodaLista"/>
        <w:numPr>
          <w:ilvl w:val="0"/>
          <w:numId w:val="5"/>
        </w:numPr>
        <w:jc w:val="both"/>
      </w:pPr>
      <w:r>
        <w:t>Apenas a II é falsa</w:t>
      </w:r>
    </w:p>
    <w:p w:rsidR="00574C9D" w:rsidRDefault="00574C9D" w:rsidP="00574C9D">
      <w:pPr>
        <w:pStyle w:val="PargrafodaLista"/>
        <w:numPr>
          <w:ilvl w:val="0"/>
          <w:numId w:val="5"/>
        </w:numPr>
        <w:jc w:val="both"/>
      </w:pPr>
      <w:r>
        <w:t>I e II são verdadeiras</w:t>
      </w:r>
    </w:p>
    <w:p w:rsidR="00574C9D" w:rsidRDefault="00574C9D" w:rsidP="00574C9D">
      <w:pPr>
        <w:pStyle w:val="PargrafodaLista"/>
        <w:numPr>
          <w:ilvl w:val="0"/>
          <w:numId w:val="5"/>
        </w:numPr>
        <w:jc w:val="both"/>
      </w:pPr>
      <w:r>
        <w:t>I e III são verdadeiras.</w:t>
      </w:r>
    </w:p>
    <w:p w:rsidR="00574C9D" w:rsidRDefault="00574C9D" w:rsidP="00574C9D">
      <w:pPr>
        <w:pStyle w:val="PargrafodaLista"/>
        <w:jc w:val="both"/>
      </w:pPr>
    </w:p>
    <w:p w:rsidR="00574C9D" w:rsidRDefault="00574C9D" w:rsidP="00574C9D">
      <w:pPr>
        <w:pStyle w:val="PargrafodaLista"/>
        <w:numPr>
          <w:ilvl w:val="0"/>
          <w:numId w:val="1"/>
        </w:numPr>
        <w:jc w:val="both"/>
      </w:pPr>
      <w:r>
        <w:t>Entre os autores estudados</w:t>
      </w:r>
      <w:proofErr w:type="gramStart"/>
      <w:r>
        <w:t xml:space="preserve">  </w:t>
      </w:r>
      <w:proofErr w:type="gramEnd"/>
      <w:r>
        <w:t>_____________ e _______________ destacam-se além de outras coisas por apresentarem um estilo bem próximo ao de Machado de Assis, ao traçar em suas obras o verdadeiro retrato do ser humano.</w:t>
      </w:r>
    </w:p>
    <w:p w:rsidR="00574C9D" w:rsidRDefault="00574C9D" w:rsidP="00574C9D">
      <w:pPr>
        <w:pStyle w:val="PargrafodaLista"/>
        <w:jc w:val="both"/>
      </w:pPr>
      <w:r>
        <w:t>Marque a opção que preenche corretamente as lacunas acima.</w:t>
      </w:r>
    </w:p>
    <w:p w:rsidR="00574C9D" w:rsidRDefault="00574C9D" w:rsidP="00574C9D">
      <w:pPr>
        <w:pStyle w:val="PargrafodaLista"/>
        <w:numPr>
          <w:ilvl w:val="0"/>
          <w:numId w:val="6"/>
        </w:numPr>
        <w:jc w:val="both"/>
      </w:pPr>
      <w:r>
        <w:t>Eça de Queiroz e Judite Carvalho</w:t>
      </w:r>
    </w:p>
    <w:p w:rsidR="00574C9D" w:rsidRDefault="00574C9D" w:rsidP="00574C9D">
      <w:pPr>
        <w:pStyle w:val="PargrafodaLista"/>
        <w:numPr>
          <w:ilvl w:val="0"/>
          <w:numId w:val="6"/>
        </w:numPr>
        <w:jc w:val="both"/>
      </w:pPr>
      <w:r>
        <w:t>Eça de Queiroz e Lima Barreto</w:t>
      </w:r>
    </w:p>
    <w:p w:rsidR="00574C9D" w:rsidRDefault="00574C9D" w:rsidP="00574C9D">
      <w:pPr>
        <w:pStyle w:val="PargrafodaLista"/>
        <w:numPr>
          <w:ilvl w:val="0"/>
          <w:numId w:val="6"/>
        </w:numPr>
        <w:jc w:val="both"/>
      </w:pPr>
      <w:r>
        <w:t>Judite Carvalho e Lygia Fagundes Telles</w:t>
      </w:r>
    </w:p>
    <w:p w:rsidR="00574C9D" w:rsidRDefault="00574C9D" w:rsidP="00574C9D">
      <w:pPr>
        <w:pStyle w:val="PargrafodaLista"/>
        <w:numPr>
          <w:ilvl w:val="0"/>
          <w:numId w:val="6"/>
        </w:numPr>
        <w:jc w:val="both"/>
      </w:pPr>
      <w:r>
        <w:t>Lima Barreto e Lygia Fagundes Telles</w:t>
      </w:r>
    </w:p>
    <w:p w:rsidR="00574C9D" w:rsidRDefault="00574C9D" w:rsidP="00574C9D">
      <w:pPr>
        <w:pStyle w:val="PargrafodaLista"/>
        <w:jc w:val="both"/>
      </w:pPr>
    </w:p>
    <w:p w:rsidR="00574C9D" w:rsidRDefault="00574C9D" w:rsidP="00574C9D">
      <w:pPr>
        <w:pStyle w:val="PargrafodaLista"/>
        <w:numPr>
          <w:ilvl w:val="0"/>
          <w:numId w:val="1"/>
        </w:numPr>
        <w:jc w:val="both"/>
      </w:pPr>
      <w:r>
        <w:t>A denúncia da corrupção cometida por todos os níveis das classes sociais é visível no conto:</w:t>
      </w:r>
    </w:p>
    <w:p w:rsidR="00574C9D" w:rsidRDefault="00574C9D" w:rsidP="00574C9D">
      <w:pPr>
        <w:pStyle w:val="PargrafodaLista"/>
        <w:numPr>
          <w:ilvl w:val="0"/>
          <w:numId w:val="7"/>
        </w:numPr>
        <w:jc w:val="both"/>
      </w:pPr>
      <w:r>
        <w:t>A noiva Inconsolável</w:t>
      </w:r>
    </w:p>
    <w:p w:rsidR="00574C9D" w:rsidRDefault="00574C9D" w:rsidP="00574C9D">
      <w:pPr>
        <w:pStyle w:val="PargrafodaLista"/>
        <w:numPr>
          <w:ilvl w:val="0"/>
          <w:numId w:val="7"/>
        </w:numPr>
        <w:jc w:val="both"/>
      </w:pPr>
      <w:r>
        <w:lastRenderedPageBreak/>
        <w:t>O Tesouro</w:t>
      </w:r>
    </w:p>
    <w:p w:rsidR="00574C9D" w:rsidRDefault="00574C9D" w:rsidP="00574C9D">
      <w:pPr>
        <w:pStyle w:val="PargrafodaLista"/>
        <w:numPr>
          <w:ilvl w:val="0"/>
          <w:numId w:val="7"/>
        </w:numPr>
        <w:jc w:val="both"/>
      </w:pPr>
      <w:r>
        <w:t>A nova Califórnia</w:t>
      </w:r>
    </w:p>
    <w:p w:rsidR="00574C9D" w:rsidRDefault="00574C9D" w:rsidP="00574C9D">
      <w:pPr>
        <w:pStyle w:val="PargrafodaLista"/>
        <w:numPr>
          <w:ilvl w:val="0"/>
          <w:numId w:val="7"/>
        </w:numPr>
        <w:jc w:val="both"/>
      </w:pPr>
      <w:r>
        <w:t>Venha ver o pôr do Sol</w:t>
      </w:r>
    </w:p>
    <w:p w:rsidR="00574C9D" w:rsidRDefault="00574C9D" w:rsidP="00574C9D">
      <w:pPr>
        <w:pStyle w:val="PargrafodaLista"/>
        <w:ind w:left="1080"/>
        <w:jc w:val="both"/>
      </w:pPr>
    </w:p>
    <w:p w:rsidR="00574C9D" w:rsidRDefault="00574C9D" w:rsidP="00574C9D">
      <w:pPr>
        <w:pStyle w:val="PargrafodaLista"/>
        <w:numPr>
          <w:ilvl w:val="0"/>
          <w:numId w:val="1"/>
        </w:numPr>
        <w:jc w:val="both"/>
      </w:pPr>
      <w:r>
        <w:t xml:space="preserve">Assinale </w:t>
      </w:r>
      <w:proofErr w:type="gramStart"/>
      <w:r>
        <w:t>a opção correta, no que diz respeito aos protagonistas e antagonistas dos contos estudados no seminário</w:t>
      </w:r>
      <w:proofErr w:type="gramEnd"/>
      <w:r>
        <w:t>.</w:t>
      </w:r>
    </w:p>
    <w:p w:rsidR="00574C9D" w:rsidRDefault="00574C9D" w:rsidP="00574C9D">
      <w:pPr>
        <w:pStyle w:val="PargrafodaLista"/>
        <w:numPr>
          <w:ilvl w:val="0"/>
          <w:numId w:val="8"/>
        </w:numPr>
        <w:jc w:val="both"/>
      </w:pPr>
      <w:r>
        <w:t>A noiva inconsolável não apresenta de forma clara um personagem antagônico, sendo algumas situações sociais e naturais culpadas pelo sofrimento de Raquel.</w:t>
      </w:r>
    </w:p>
    <w:p w:rsidR="00574C9D" w:rsidRDefault="00574C9D" w:rsidP="00574C9D">
      <w:pPr>
        <w:pStyle w:val="PargrafodaLista"/>
        <w:numPr>
          <w:ilvl w:val="0"/>
          <w:numId w:val="8"/>
        </w:numPr>
        <w:jc w:val="both"/>
      </w:pPr>
      <w:r>
        <w:t>No conto O tesouro, Barreto apresenta personagens caricatos bem próximos da realidade humana, sendo eles ao mesmo tempo protagonistas e antagonistas de suas próprias vidas.</w:t>
      </w:r>
    </w:p>
    <w:p w:rsidR="00574C9D" w:rsidRDefault="00574C9D" w:rsidP="00574C9D">
      <w:pPr>
        <w:pStyle w:val="PargrafodaLista"/>
        <w:numPr>
          <w:ilvl w:val="0"/>
          <w:numId w:val="8"/>
        </w:numPr>
        <w:jc w:val="both"/>
      </w:pPr>
      <w:r>
        <w:t xml:space="preserve">O químico Raimundo </w:t>
      </w:r>
      <w:proofErr w:type="spellStart"/>
      <w:r>
        <w:t>Flamel</w:t>
      </w:r>
      <w:proofErr w:type="spellEnd"/>
      <w:r>
        <w:t xml:space="preserve"> apresenta uma personalidade muito complexa sendo difícil para o leitor classificá-lo com um ser humano bom ou ruim o que dificulta identificá-lo como protagonista ou antagonista do conto “A nova Califórnia” </w:t>
      </w:r>
    </w:p>
    <w:p w:rsidR="00574C9D" w:rsidRDefault="00574C9D" w:rsidP="00574C9D">
      <w:pPr>
        <w:pStyle w:val="PargrafodaLista"/>
        <w:numPr>
          <w:ilvl w:val="0"/>
          <w:numId w:val="8"/>
        </w:numPr>
        <w:jc w:val="both"/>
      </w:pPr>
      <w:r>
        <w:t xml:space="preserve">No conto “Venha ver o pôr do sol” de Lygia Fagundes Telles, a sociedade e a inveja também são fatores que podem ser apontados como protagonista da história. </w:t>
      </w:r>
    </w:p>
    <w:p w:rsidR="00574C9D" w:rsidRDefault="00574C9D" w:rsidP="00574C9D">
      <w:pPr>
        <w:pStyle w:val="PargrafodaLista"/>
        <w:ind w:left="1080"/>
        <w:jc w:val="both"/>
      </w:pPr>
    </w:p>
    <w:p w:rsidR="00574C9D" w:rsidRDefault="00574C9D" w:rsidP="00574C9D">
      <w:pPr>
        <w:pStyle w:val="PargrafodaLista"/>
        <w:numPr>
          <w:ilvl w:val="0"/>
          <w:numId w:val="1"/>
        </w:numPr>
        <w:jc w:val="both"/>
      </w:pPr>
      <w:r>
        <w:t>Sobre o conto “Venha ver o pôr do sol” é incorreto afirmar.</w:t>
      </w:r>
    </w:p>
    <w:p w:rsidR="00574C9D" w:rsidRDefault="00574C9D" w:rsidP="00574C9D">
      <w:pPr>
        <w:pStyle w:val="PargrafodaLista"/>
        <w:numPr>
          <w:ilvl w:val="0"/>
          <w:numId w:val="9"/>
        </w:numPr>
        <w:jc w:val="both"/>
      </w:pPr>
      <w:r>
        <w:t>A premeditação e a crueldade da vingança é um elemento muito forte no conto.</w:t>
      </w:r>
    </w:p>
    <w:p w:rsidR="00574C9D" w:rsidRDefault="00574C9D" w:rsidP="00574C9D">
      <w:pPr>
        <w:pStyle w:val="PargrafodaLista"/>
        <w:numPr>
          <w:ilvl w:val="0"/>
          <w:numId w:val="9"/>
        </w:numPr>
        <w:jc w:val="both"/>
      </w:pPr>
      <w:r>
        <w:t>O enredo consiste em um último encontro entre duas pessoas que já formaram um casal, no passado. Tal encontro foi sugerido pela própria Raquel, que apesar de está vivendo outro relacionamento ainda se mostra apaixonada por Ricardo e tem esperanças que esse possa ser seu amante.</w:t>
      </w:r>
    </w:p>
    <w:p w:rsidR="00574C9D" w:rsidRDefault="00574C9D" w:rsidP="00574C9D">
      <w:pPr>
        <w:pStyle w:val="PargrafodaLista"/>
        <w:numPr>
          <w:ilvl w:val="0"/>
          <w:numId w:val="9"/>
        </w:numPr>
        <w:jc w:val="both"/>
      </w:pPr>
      <w:r>
        <w:t xml:space="preserve">Nesse conto, as informações a respeito das personagens vão sendo fornecidas aos poucos, por meio do próprio diálogo que se estabelece entre elas. Assim, Ricardo faz comparações entre a atual Raquel e sua </w:t>
      </w:r>
      <w:proofErr w:type="spellStart"/>
      <w:proofErr w:type="gramStart"/>
      <w:r>
        <w:t>ex</w:t>
      </w:r>
      <w:proofErr w:type="spellEnd"/>
      <w:r>
        <w:t xml:space="preserve"> namorada</w:t>
      </w:r>
      <w:proofErr w:type="gramEnd"/>
      <w:r>
        <w:t xml:space="preserve">. </w:t>
      </w:r>
    </w:p>
    <w:p w:rsidR="00574C9D" w:rsidRDefault="00574C9D" w:rsidP="00574C9D">
      <w:pPr>
        <w:pStyle w:val="PargrafodaLista"/>
        <w:numPr>
          <w:ilvl w:val="0"/>
          <w:numId w:val="9"/>
        </w:numPr>
        <w:jc w:val="both"/>
      </w:pPr>
      <w:r>
        <w:t xml:space="preserve">A forma como o cenário é descrito no conto, faz com que o leitor enxergue o local, como se estivesse no cinema. Tal cenário é propício para </w:t>
      </w:r>
      <w:proofErr w:type="gramStart"/>
      <w:r>
        <w:t>o desenrolar</w:t>
      </w:r>
      <w:proofErr w:type="gramEnd"/>
      <w:r>
        <w:t xml:space="preserve"> de um filme de terror.</w:t>
      </w:r>
    </w:p>
    <w:p w:rsidR="00574C9D" w:rsidRDefault="00574C9D" w:rsidP="00574C9D">
      <w:pPr>
        <w:pStyle w:val="PargrafodaLista"/>
        <w:ind w:left="1080"/>
        <w:jc w:val="both"/>
      </w:pPr>
    </w:p>
    <w:p w:rsidR="00574C9D" w:rsidRDefault="00574C9D" w:rsidP="00574C9D">
      <w:pPr>
        <w:pStyle w:val="PargrafodaLista"/>
        <w:numPr>
          <w:ilvl w:val="0"/>
          <w:numId w:val="1"/>
        </w:numPr>
        <w:jc w:val="both"/>
      </w:pPr>
      <w:r>
        <w:t>Qual provérbio traduz o enredo do conto “O Tesouro”.</w:t>
      </w:r>
    </w:p>
    <w:p w:rsidR="00574C9D" w:rsidRDefault="00574C9D" w:rsidP="00574C9D">
      <w:pPr>
        <w:pStyle w:val="PargrafodaLista"/>
        <w:numPr>
          <w:ilvl w:val="0"/>
          <w:numId w:val="10"/>
        </w:numPr>
        <w:jc w:val="both"/>
      </w:pPr>
      <w:r>
        <w:t>Em terra de cego, quem tem um olho é rei.</w:t>
      </w:r>
    </w:p>
    <w:p w:rsidR="00574C9D" w:rsidRDefault="00574C9D" w:rsidP="00574C9D">
      <w:pPr>
        <w:pStyle w:val="PargrafodaLista"/>
        <w:numPr>
          <w:ilvl w:val="0"/>
          <w:numId w:val="10"/>
        </w:numPr>
        <w:jc w:val="both"/>
      </w:pPr>
      <w:r>
        <w:t>Quem tudo quer, tudo perde.</w:t>
      </w:r>
    </w:p>
    <w:p w:rsidR="00574C9D" w:rsidRDefault="00574C9D" w:rsidP="00574C9D">
      <w:pPr>
        <w:pStyle w:val="PargrafodaLista"/>
        <w:numPr>
          <w:ilvl w:val="0"/>
          <w:numId w:val="10"/>
        </w:numPr>
        <w:jc w:val="both"/>
      </w:pPr>
      <w:r>
        <w:t>Mais vale um pássaro na mão do que três voando.</w:t>
      </w:r>
    </w:p>
    <w:p w:rsidR="00574C9D" w:rsidRDefault="00574C9D" w:rsidP="00574C9D">
      <w:pPr>
        <w:pStyle w:val="PargrafodaLista"/>
        <w:numPr>
          <w:ilvl w:val="0"/>
          <w:numId w:val="10"/>
        </w:numPr>
        <w:jc w:val="both"/>
      </w:pPr>
      <w:r>
        <w:t xml:space="preserve">Aqui se </w:t>
      </w:r>
      <w:proofErr w:type="gramStart"/>
      <w:r>
        <w:t>faz,</w:t>
      </w:r>
      <w:proofErr w:type="gramEnd"/>
      <w:r>
        <w:t xml:space="preserve"> aqui se paga. </w:t>
      </w:r>
    </w:p>
    <w:p w:rsidR="00574C9D" w:rsidRDefault="00574C9D" w:rsidP="00574C9D">
      <w:pPr>
        <w:pStyle w:val="PargrafodaLista"/>
        <w:ind w:left="1080"/>
        <w:jc w:val="both"/>
      </w:pPr>
    </w:p>
    <w:p w:rsidR="00574C9D" w:rsidRDefault="00574C9D" w:rsidP="00574C9D">
      <w:pPr>
        <w:pStyle w:val="PargrafodaLista"/>
        <w:numPr>
          <w:ilvl w:val="0"/>
          <w:numId w:val="1"/>
        </w:numPr>
        <w:jc w:val="both"/>
      </w:pPr>
      <w:r>
        <w:t xml:space="preserve">Em relação ao conto “A noiva Inconsolável” é </w:t>
      </w:r>
      <w:proofErr w:type="gramStart"/>
      <w:r>
        <w:t>incorreto</w:t>
      </w:r>
      <w:proofErr w:type="gramEnd"/>
      <w:r>
        <w:t xml:space="preserve"> afirmar:</w:t>
      </w:r>
    </w:p>
    <w:p w:rsidR="00574C9D" w:rsidRDefault="00574C9D" w:rsidP="00574C9D">
      <w:pPr>
        <w:pStyle w:val="PargrafodaLista"/>
        <w:numPr>
          <w:ilvl w:val="0"/>
          <w:numId w:val="11"/>
        </w:numPr>
        <w:jc w:val="both"/>
      </w:pPr>
      <w:r>
        <w:t>O conto mostra o conflito entre a personagem Joana e o mundo.</w:t>
      </w:r>
    </w:p>
    <w:p w:rsidR="00574C9D" w:rsidRDefault="00574C9D" w:rsidP="00574C9D">
      <w:pPr>
        <w:pStyle w:val="PargrafodaLista"/>
        <w:numPr>
          <w:ilvl w:val="0"/>
          <w:numId w:val="11"/>
        </w:numPr>
        <w:jc w:val="both"/>
      </w:pPr>
      <w:r>
        <w:t>Nesse conto as circunstâncias da vida apresentam um peso irrelevante na trama.</w:t>
      </w:r>
    </w:p>
    <w:p w:rsidR="00574C9D" w:rsidRDefault="00574C9D" w:rsidP="00574C9D">
      <w:pPr>
        <w:pStyle w:val="PargrafodaLista"/>
        <w:numPr>
          <w:ilvl w:val="0"/>
          <w:numId w:val="11"/>
        </w:numPr>
        <w:jc w:val="both"/>
      </w:pPr>
      <w:r>
        <w:t xml:space="preserve">A submissão ao universo masculino e o interesse financeiro são contemplados na temática do conto. </w:t>
      </w:r>
    </w:p>
    <w:p w:rsidR="00574C9D" w:rsidRDefault="00574C9D" w:rsidP="00574C9D">
      <w:pPr>
        <w:pStyle w:val="PargrafodaLista"/>
        <w:numPr>
          <w:ilvl w:val="0"/>
          <w:numId w:val="11"/>
        </w:numPr>
        <w:jc w:val="both"/>
      </w:pPr>
      <w:r>
        <w:t>A solidão e o conformismo com a realidade também está presente nessa trama.</w:t>
      </w:r>
    </w:p>
    <w:p w:rsidR="00574C9D" w:rsidRDefault="00574C9D" w:rsidP="00574C9D">
      <w:pPr>
        <w:jc w:val="both"/>
      </w:pPr>
    </w:p>
    <w:p w:rsidR="00574C9D" w:rsidRDefault="00574C9D" w:rsidP="00574C9D">
      <w:pPr>
        <w:jc w:val="both"/>
      </w:pPr>
    </w:p>
    <w:p w:rsidR="0084366E" w:rsidRDefault="00574C9D"/>
    <w:sectPr w:rsidR="0084366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B4FE6"/>
    <w:multiLevelType w:val="hybridMultilevel"/>
    <w:tmpl w:val="261EBE84"/>
    <w:lvl w:ilvl="0" w:tplc="F9DE5B32">
      <w:start w:val="1"/>
      <w:numFmt w:val="lowerLetter"/>
      <w:lvlText w:val="%1)"/>
      <w:lvlJc w:val="left"/>
      <w:pPr>
        <w:ind w:left="1080" w:hanging="360"/>
      </w:p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1">
    <w:nsid w:val="08D5054C"/>
    <w:multiLevelType w:val="hybridMultilevel"/>
    <w:tmpl w:val="A5C4C0EE"/>
    <w:lvl w:ilvl="0" w:tplc="72BE4222">
      <w:start w:val="1"/>
      <w:numFmt w:val="lowerLetter"/>
      <w:lvlText w:val="%1)"/>
      <w:lvlJc w:val="left"/>
      <w:pPr>
        <w:ind w:left="1080" w:hanging="360"/>
      </w:p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2">
    <w:nsid w:val="0D1D3BC9"/>
    <w:multiLevelType w:val="hybridMultilevel"/>
    <w:tmpl w:val="0A42EBAE"/>
    <w:lvl w:ilvl="0" w:tplc="32E26108">
      <w:start w:val="1"/>
      <w:numFmt w:val="lowerLetter"/>
      <w:lvlText w:val="%1)"/>
      <w:lvlJc w:val="left"/>
      <w:pPr>
        <w:ind w:left="1080" w:hanging="360"/>
      </w:p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3">
    <w:nsid w:val="25613DF7"/>
    <w:multiLevelType w:val="hybridMultilevel"/>
    <w:tmpl w:val="3C12E69C"/>
    <w:lvl w:ilvl="0" w:tplc="06EA7DE4">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nsid w:val="30090CD9"/>
    <w:multiLevelType w:val="hybridMultilevel"/>
    <w:tmpl w:val="52F2861A"/>
    <w:lvl w:ilvl="0" w:tplc="38EE4F30">
      <w:start w:val="1"/>
      <w:numFmt w:val="lowerLetter"/>
      <w:lvlText w:val="%1)"/>
      <w:lvlJc w:val="left"/>
      <w:pPr>
        <w:ind w:left="1080" w:hanging="360"/>
      </w:p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5">
    <w:nsid w:val="38816EB1"/>
    <w:multiLevelType w:val="hybridMultilevel"/>
    <w:tmpl w:val="C73E3688"/>
    <w:lvl w:ilvl="0" w:tplc="85F0C728">
      <w:start w:val="1"/>
      <w:numFmt w:val="lowerLetter"/>
      <w:lvlText w:val="%1)"/>
      <w:lvlJc w:val="left"/>
      <w:pPr>
        <w:ind w:left="1080" w:hanging="360"/>
      </w:p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6">
    <w:nsid w:val="4B42659C"/>
    <w:multiLevelType w:val="hybridMultilevel"/>
    <w:tmpl w:val="4B683D3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nsid w:val="5DC2306A"/>
    <w:multiLevelType w:val="hybridMultilevel"/>
    <w:tmpl w:val="4C6C5D04"/>
    <w:lvl w:ilvl="0" w:tplc="E0220A44">
      <w:start w:val="1"/>
      <w:numFmt w:val="lowerLetter"/>
      <w:lvlText w:val="%1)"/>
      <w:lvlJc w:val="left"/>
      <w:pPr>
        <w:ind w:left="1080" w:hanging="360"/>
      </w:p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8">
    <w:nsid w:val="7261482F"/>
    <w:multiLevelType w:val="hybridMultilevel"/>
    <w:tmpl w:val="816CABE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nsid w:val="737C1D7F"/>
    <w:multiLevelType w:val="hybridMultilevel"/>
    <w:tmpl w:val="084A4DF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nsid w:val="7F5401F6"/>
    <w:multiLevelType w:val="hybridMultilevel"/>
    <w:tmpl w:val="8FBED42E"/>
    <w:lvl w:ilvl="0" w:tplc="6EF055B6">
      <w:start w:val="1"/>
      <w:numFmt w:val="lowerLetter"/>
      <w:lvlText w:val="%1)"/>
      <w:lvlJc w:val="left"/>
      <w:pPr>
        <w:ind w:left="1080" w:hanging="360"/>
      </w:p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C9D"/>
    <w:rsid w:val="001E6184"/>
    <w:rsid w:val="00574C9D"/>
    <w:rsid w:val="00EC34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C9D"/>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74C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C9D"/>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74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28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637</Words>
  <Characters>3445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dc:creator>
  <cp:lastModifiedBy>elis</cp:lastModifiedBy>
  <cp:revision>1</cp:revision>
  <dcterms:created xsi:type="dcterms:W3CDTF">2013-02-04T00:31:00Z</dcterms:created>
  <dcterms:modified xsi:type="dcterms:W3CDTF">2013-02-04T00:34:00Z</dcterms:modified>
</cp:coreProperties>
</file>