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CF" w:rsidRDefault="00164ACF" w:rsidP="00164ACF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1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mallCaps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mallCaps/>
        </w:rPr>
        <w:t>RN</w:t>
      </w:r>
      <w:proofErr w:type="gramEnd"/>
    </w:p>
    <w:p w:rsidR="00164ACF" w:rsidRDefault="00164ACF" w:rsidP="00164ACF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Diretoria de Educação e Ciência – DIAC</w:t>
      </w:r>
    </w:p>
    <w:p w:rsidR="00164ACF" w:rsidRDefault="00164ACF" w:rsidP="00164ACF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Disciplina: Língua Portuguesa</w:t>
      </w:r>
    </w:p>
    <w:p w:rsidR="00164ACF" w:rsidRDefault="00164ACF" w:rsidP="00164ACF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Curso: Tecnologia em Redes de Computadores</w:t>
      </w:r>
    </w:p>
    <w:p w:rsidR="00164ACF" w:rsidRDefault="00164ACF" w:rsidP="00164ACF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Turma: 20121.1.01415.1V</w:t>
      </w:r>
    </w:p>
    <w:p w:rsidR="00164ACF" w:rsidRDefault="00164ACF" w:rsidP="00164ACF">
      <w:pPr>
        <w:spacing w:after="0" w:line="240" w:lineRule="auto"/>
        <w:ind w:left="-284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Ano letivo: 2012.1  – Carga-horária: 69h/a</w:t>
      </w:r>
    </w:p>
    <w:p w:rsidR="00164ACF" w:rsidRDefault="00164ACF" w:rsidP="00164ACF">
      <w:pPr>
        <w:spacing w:after="0" w:line="240" w:lineRule="auto"/>
        <w:ind w:left="1276" w:right="-284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Prof. Dr. Florêncio Caldas de Oliveira</w:t>
      </w:r>
    </w:p>
    <w:p w:rsidR="0029344A" w:rsidRPr="002D1F11" w:rsidRDefault="0029344A" w:rsidP="00D52F2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B5552" w:rsidRPr="002D1F11" w:rsidRDefault="002D7F34" w:rsidP="00D5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F11">
        <w:rPr>
          <w:rFonts w:ascii="Times New Roman" w:hAnsi="Times New Roman" w:cs="Times New Roman"/>
          <w:b/>
          <w:bCs/>
          <w:sz w:val="28"/>
          <w:szCs w:val="28"/>
        </w:rPr>
        <w:t>Exercício sobre sequência narrativa</w:t>
      </w:r>
    </w:p>
    <w:p w:rsidR="00A951D5" w:rsidRPr="00E2482E" w:rsidRDefault="00A951D5" w:rsidP="00D5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EEA" w:rsidRPr="002D1F11" w:rsidRDefault="006F6EEA" w:rsidP="006F6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1F11">
        <w:rPr>
          <w:rFonts w:ascii="Times New Roman" w:hAnsi="Times New Roman" w:cs="Times New Roman"/>
          <w:b/>
          <w:bCs/>
        </w:rPr>
        <w:t xml:space="preserve">As questões de 1 a </w:t>
      </w:r>
      <w:r w:rsidR="00E2482E">
        <w:rPr>
          <w:rFonts w:ascii="Times New Roman" w:hAnsi="Times New Roman" w:cs="Times New Roman"/>
          <w:b/>
          <w:bCs/>
        </w:rPr>
        <w:t>7</w:t>
      </w:r>
      <w:r w:rsidRPr="002D1F11">
        <w:rPr>
          <w:rFonts w:ascii="Times New Roman" w:hAnsi="Times New Roman" w:cs="Times New Roman"/>
          <w:b/>
          <w:bCs/>
        </w:rPr>
        <w:t xml:space="preserve"> referem-se ao texto reproduzido a seguir.</w:t>
      </w:r>
    </w:p>
    <w:p w:rsidR="006F6EEA" w:rsidRPr="00E2482E" w:rsidRDefault="006F6EEA" w:rsidP="006F6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6EEA" w:rsidRDefault="006F6EEA" w:rsidP="006F6EEA">
      <w:pPr>
        <w:shd w:val="clear" w:color="auto" w:fill="FFFFFF"/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pt-BR"/>
        </w:rPr>
      </w:pPr>
      <w:r w:rsidRPr="006F6EEA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pt-BR"/>
        </w:rPr>
        <w:t>Eduardo e Mônica</w:t>
      </w:r>
    </w:p>
    <w:p w:rsidR="00E2482E" w:rsidRPr="006F6EEA" w:rsidRDefault="00E2482E" w:rsidP="006F6EEA">
      <w:pPr>
        <w:shd w:val="clear" w:color="auto" w:fill="FFFFFF"/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pt-BR"/>
        </w:rPr>
      </w:pPr>
    </w:p>
    <w:p w:rsidR="006F6EEA" w:rsidRPr="006F6EEA" w:rsidRDefault="006F6EEA" w:rsidP="006F6EEA">
      <w:pPr>
        <w:shd w:val="clear" w:color="auto" w:fill="FFFFFF"/>
        <w:spacing w:after="0" w:line="200" w:lineRule="atLeast"/>
        <w:jc w:val="right"/>
        <w:outlineLvl w:val="1"/>
        <w:rPr>
          <w:rFonts w:ascii="Times New Roman" w:eastAsia="Times New Roman" w:hAnsi="Times New Roman" w:cs="Times New Roman"/>
          <w:i/>
          <w:lang w:eastAsia="pt-BR"/>
        </w:rPr>
      </w:pPr>
    </w:p>
    <w:p w:rsidR="006F6EEA" w:rsidRPr="002D1F11" w:rsidRDefault="006F6EEA" w:rsidP="006F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14"/>
          <w:szCs w:val="14"/>
          <w:lang w:eastAsia="pt-BR"/>
        </w:rPr>
        <w:sectPr w:rsidR="006F6EEA" w:rsidRPr="002D1F11" w:rsidSect="008B536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Quem um dia irá dizer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Que existe razão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Nas coisas feitas pelo coração?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quem irá dizer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Que não existe razão?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Eduardo abriu os olhos, mas não quis se levantar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Ficou deitado e viu que horas eram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Enquanto Mônica tomava um conhaque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No outro canto da cidade, como eles disseram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Eduardo e Mônica um dia se encontraram sem querer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conversaram muito mesmo pra tentar se conhecer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Um carinha do cursinho do Eduardo que disse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"Tem uma festa legal, e a gente quer se divertir"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Festa estranha, com gente esquisita</w:t>
      </w:r>
    </w:p>
    <w:p w:rsidR="006F6EEA" w:rsidRPr="002D1F11" w:rsidRDefault="00A449E1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D1F11">
        <w:rPr>
          <w:rFonts w:ascii="Times New Roman" w:eastAsia="Times New Roman" w:hAnsi="Times New Roman" w:cs="Times New Roman"/>
          <w:sz w:val="20"/>
          <w:szCs w:val="20"/>
          <w:lang w:eastAsia="pt-BR"/>
        </w:rPr>
        <w:t>"Eu não tô legal, não agu</w:t>
      </w:r>
      <w:r w:rsidR="006F6EEA"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ento mais birita"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a Mônica riu, e quis saber um pouco mais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Sobre o boyzinho que tentava impressionar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o Eduardo, meio tonto, só pensava em ir pra casa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"</w:t>
      </w:r>
      <w:proofErr w:type="gramStart"/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É</w:t>
      </w:r>
      <w:proofErr w:type="gramEnd"/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quase duas, eu vou me ferrar"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Eduardo e Mônica trocaram telefone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Depois telefonaram e decidiram se encontrar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O Eduardo sugeriu uma lanchonete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Mas a Mônica queria ver o filme do Godard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Se encontraram</w:t>
      </w:r>
      <w:proofErr w:type="gramEnd"/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então no parque da cidade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A Mônica de moto e o Eduardo de "camelo"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O Eduardo achou estranho, e melhor não comentar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Mas a menina </w:t>
      </w:r>
      <w:proofErr w:type="gramStart"/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tinha tinta</w:t>
      </w:r>
      <w:proofErr w:type="gramEnd"/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no cabelo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Eduardo e Mônica eram nada parecidos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Ela era de Leão e ele tinha dezesseis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Ela fazia Medicina e falava alemão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ele ainda nas aulinhas de inglês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Ela gostava do Bandeira e do Bauhaus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Van Gogh e dos Mutantes, de Caetano e de Rimbaud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o Eduardo gostava de novela</w:t>
      </w:r>
    </w:p>
    <w:p w:rsidR="006F6EEA" w:rsidRPr="002D1F11" w:rsidRDefault="002D1F11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 jogava futebol de </w:t>
      </w:r>
      <w:r w:rsidR="006F6EEA"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botão com seu avô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Ela falava coisas sobre o Planalto Central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Também magia e meditação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o Eduardo ainda tava no esquema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Escola, cinema, clube, televisão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mesmo com tudo diferente, veio mesmo, de repente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Uma vontade de se ver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os dois se encontravam todo dia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a vontade crescia, como tinha de ser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Eduardo e Mônica fizeram natação, fotografia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Teatro, artesanato, e foram viajar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A Mônica explicava pro Eduardo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Coisas sobre o céu, a terra, a água e o ar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Ele aprendeu a beber, deixou o cabelo crescer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decidiu trabalhar (não!)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ela se formou no mesmo mês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Que ele passou no vestibular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os dois comemoraram juntos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também brigaram juntos, muitas vezes depois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todo mundo diz que ele completa ela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vice-versa, que nem feijão com arroz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Construíram uma casa há uns dois anos atrás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Mais ou menos quando os gêmeos vieram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Batalharam grana, seguraram legal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barra mais pesada que </w:t>
      </w:r>
      <w:proofErr w:type="gramStart"/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tiveram</w:t>
      </w:r>
      <w:proofErr w:type="gramEnd"/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Eduardo e Mônica voltaram pra Brasília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a nossa amizade dá saudade no verão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Só que nessas férias, não vão viajar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Porque o filhinho do Eduardo tá de recuperação</w:t>
      </w:r>
    </w:p>
    <w:p w:rsidR="006F6EEA" w:rsidRP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quem um dia irá dizer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Que existe razão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Nas coisas feitas pelo coração?</w:t>
      </w:r>
    </w:p>
    <w:p w:rsidR="006F6EEA" w:rsidRPr="002D1F11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E quem irá dizer</w:t>
      </w:r>
    </w:p>
    <w:p w:rsidR="006F6EEA" w:rsidRDefault="006F6EEA" w:rsidP="002D1F11">
      <w:pPr>
        <w:shd w:val="clear" w:color="auto" w:fill="FFFFFF"/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F6EEA">
        <w:rPr>
          <w:rFonts w:ascii="Times New Roman" w:eastAsia="Times New Roman" w:hAnsi="Times New Roman" w:cs="Times New Roman"/>
          <w:sz w:val="20"/>
          <w:szCs w:val="20"/>
          <w:lang w:eastAsia="pt-BR"/>
        </w:rPr>
        <w:t>Que não existe razão?</w:t>
      </w:r>
    </w:p>
    <w:p w:rsidR="00E2482E" w:rsidRDefault="00E2482E" w:rsidP="00E2482E">
      <w:pPr>
        <w:shd w:val="clear" w:color="auto" w:fill="FFFFFF"/>
        <w:spacing w:after="0" w:line="240" w:lineRule="auto"/>
        <w:ind w:right="-71"/>
        <w:jc w:val="right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E2482E" w:rsidRPr="006F6EEA" w:rsidRDefault="00E2482E" w:rsidP="00E2482E">
      <w:pPr>
        <w:shd w:val="clear" w:color="auto" w:fill="FFFFFF"/>
        <w:spacing w:after="0" w:line="240" w:lineRule="auto"/>
        <w:ind w:right="-71"/>
        <w:jc w:val="right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2482E">
        <w:rPr>
          <w:rFonts w:ascii="Times New Roman" w:eastAsia="Times New Roman" w:hAnsi="Times New Roman" w:cs="Times New Roman"/>
          <w:sz w:val="18"/>
          <w:szCs w:val="18"/>
          <w:lang w:eastAsia="pt-BR"/>
        </w:rPr>
        <w:t>(Renato Russo</w:t>
      </w:r>
      <w:r w:rsidRPr="00E2482E">
        <w:rPr>
          <w:rFonts w:ascii="Times New Roman" w:eastAsia="Times New Roman" w:hAnsi="Times New Roman" w:cs="Times New Roman"/>
          <w:i/>
          <w:sz w:val="18"/>
          <w:szCs w:val="18"/>
          <w:lang w:eastAsia="pt-BR"/>
        </w:rPr>
        <w:t>. Dois</w:t>
      </w:r>
      <w:r w:rsidRPr="00E2482E">
        <w:rPr>
          <w:rFonts w:ascii="Times New Roman" w:eastAsia="Times New Roman" w:hAnsi="Times New Roman" w:cs="Times New Roman"/>
          <w:sz w:val="18"/>
          <w:szCs w:val="18"/>
          <w:lang w:eastAsia="pt-BR"/>
        </w:rPr>
        <w:t>. 1986. EMI.)</w:t>
      </w:r>
    </w:p>
    <w:p w:rsidR="006F6EEA" w:rsidRPr="002D1F11" w:rsidRDefault="006F6EEA" w:rsidP="004B4AEC">
      <w:pPr>
        <w:autoSpaceDE w:val="0"/>
        <w:autoSpaceDN w:val="0"/>
        <w:adjustRightInd w:val="0"/>
        <w:spacing w:after="0" w:line="240" w:lineRule="auto"/>
        <w:ind w:left="2127" w:right="-213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6F6EEA" w:rsidRPr="002D1F11" w:rsidSect="002D1F11">
          <w:type w:val="continuous"/>
          <w:pgSz w:w="11906" w:h="16838"/>
          <w:pgMar w:top="1417" w:right="1416" w:bottom="1417" w:left="1276" w:header="708" w:footer="708" w:gutter="0"/>
          <w:cols w:num="2" w:space="708"/>
          <w:docGrid w:linePitch="360"/>
        </w:sectPr>
      </w:pPr>
    </w:p>
    <w:p w:rsidR="006F6EEA" w:rsidRDefault="006F6EEA" w:rsidP="00A44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2482E" w:rsidRPr="002D1F11" w:rsidRDefault="00E2482E" w:rsidP="00A44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449E1" w:rsidRDefault="00154559" w:rsidP="0015455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D1F11">
        <w:rPr>
          <w:rFonts w:ascii="Times New Roman" w:hAnsi="Times New Roman" w:cs="Times New Roman"/>
          <w:bCs/>
        </w:rPr>
        <w:lastRenderedPageBreak/>
        <w:t>Com o auxílio de chaves, demarque, no texto em análise:</w:t>
      </w:r>
    </w:p>
    <w:p w:rsidR="00E2482E" w:rsidRPr="002D1F11" w:rsidRDefault="00E2482E" w:rsidP="00E2482E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:rsidR="00154559" w:rsidRPr="002D1F11" w:rsidRDefault="00154559" w:rsidP="0015455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2D1F11">
        <w:rPr>
          <w:rFonts w:ascii="Times New Roman" w:hAnsi="Times New Roman" w:cs="Times New Roman"/>
          <w:bCs/>
        </w:rPr>
        <w:t>a</w:t>
      </w:r>
      <w:proofErr w:type="gramEnd"/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situação</w:t>
      </w:r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inicial</w:t>
      </w:r>
      <w:r w:rsidRPr="002D1F11">
        <w:rPr>
          <w:rFonts w:ascii="Times New Roman" w:hAnsi="Times New Roman" w:cs="Times New Roman"/>
          <w:bCs/>
        </w:rPr>
        <w:t>, momento em que ainda não se formou o conflito gerador da história;</w:t>
      </w:r>
    </w:p>
    <w:p w:rsidR="00154559" w:rsidRPr="002D1F11" w:rsidRDefault="00154559" w:rsidP="0015455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2D1F11">
        <w:rPr>
          <w:rFonts w:ascii="Times New Roman" w:hAnsi="Times New Roman" w:cs="Times New Roman"/>
          <w:bCs/>
        </w:rPr>
        <w:t>a</w:t>
      </w:r>
      <w:proofErr w:type="gramEnd"/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complicação</w:t>
      </w:r>
      <w:r w:rsidRPr="002D1F11">
        <w:rPr>
          <w:rFonts w:ascii="Times New Roman" w:hAnsi="Times New Roman" w:cs="Times New Roman"/>
          <w:bCs/>
        </w:rPr>
        <w:t>, momento correspondente à formação e ao desenvolvimento do conflito;</w:t>
      </w:r>
    </w:p>
    <w:p w:rsidR="00154559" w:rsidRPr="002D1F11" w:rsidRDefault="00154559" w:rsidP="0015455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2D1F11">
        <w:rPr>
          <w:rFonts w:ascii="Times New Roman" w:hAnsi="Times New Roman" w:cs="Times New Roman"/>
          <w:bCs/>
        </w:rPr>
        <w:t>a</w:t>
      </w:r>
      <w:proofErr w:type="gramEnd"/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resolução</w:t>
      </w:r>
      <w:r w:rsidRPr="002D1F11">
        <w:rPr>
          <w:rFonts w:ascii="Times New Roman" w:hAnsi="Times New Roman" w:cs="Times New Roman"/>
          <w:bCs/>
        </w:rPr>
        <w:t>, momento em que o conflito é desfeito;</w:t>
      </w:r>
    </w:p>
    <w:p w:rsidR="00154559" w:rsidRPr="002D1F11" w:rsidRDefault="00154559" w:rsidP="0015455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2D1F11">
        <w:rPr>
          <w:rFonts w:ascii="Times New Roman" w:hAnsi="Times New Roman" w:cs="Times New Roman"/>
          <w:bCs/>
        </w:rPr>
        <w:t>a</w:t>
      </w:r>
      <w:proofErr w:type="gramEnd"/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situação</w:t>
      </w:r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final</w:t>
      </w:r>
      <w:r w:rsidRPr="002D1F11">
        <w:rPr>
          <w:rFonts w:ascii="Times New Roman" w:hAnsi="Times New Roman" w:cs="Times New Roman"/>
          <w:bCs/>
        </w:rPr>
        <w:t>, momento que se apresenta um quadro finalizador do conflito;</w:t>
      </w:r>
    </w:p>
    <w:p w:rsidR="00154559" w:rsidRPr="002D1F11" w:rsidRDefault="00154559" w:rsidP="0015455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2D1F11">
        <w:rPr>
          <w:rFonts w:ascii="Times New Roman" w:hAnsi="Times New Roman" w:cs="Times New Roman"/>
          <w:bCs/>
        </w:rPr>
        <w:t>a</w:t>
      </w:r>
      <w:proofErr w:type="gramEnd"/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moral/avaliação</w:t>
      </w:r>
      <w:r w:rsidRPr="002D1F11">
        <w:rPr>
          <w:rFonts w:ascii="Times New Roman" w:hAnsi="Times New Roman" w:cs="Times New Roman"/>
          <w:bCs/>
        </w:rPr>
        <w:t>, uma reflexão deduzida da história contada.</w:t>
      </w:r>
    </w:p>
    <w:p w:rsidR="00154559" w:rsidRPr="002D1F11" w:rsidRDefault="00154559" w:rsidP="00154559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Cs/>
        </w:rPr>
      </w:pPr>
    </w:p>
    <w:p w:rsidR="00154559" w:rsidRDefault="00154559" w:rsidP="0015455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D1F11">
        <w:rPr>
          <w:rFonts w:ascii="Times New Roman" w:hAnsi="Times New Roman" w:cs="Times New Roman"/>
          <w:bCs/>
        </w:rPr>
        <w:t>Estabeleça uma comparação entre as estrofes 7ª, 8ª, 9ª e 10ª e o restante do texto, no que se refere ao uso dos tempos verbais e, em seguida, relacione esse uso ao desenrolar progressivo das ações.</w:t>
      </w:r>
    </w:p>
    <w:p w:rsidR="00E2482E" w:rsidRPr="002D1F11" w:rsidRDefault="00E2482E" w:rsidP="00E2482E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:rsidR="00B57618" w:rsidRDefault="00B57618" w:rsidP="0015455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D1F11">
        <w:rPr>
          <w:rFonts w:ascii="Times New Roman" w:hAnsi="Times New Roman" w:cs="Times New Roman"/>
          <w:bCs/>
        </w:rPr>
        <w:t xml:space="preserve">Identifique o </w:t>
      </w:r>
      <w:r w:rsidRPr="002D1F11">
        <w:rPr>
          <w:rFonts w:ascii="Times New Roman" w:hAnsi="Times New Roman" w:cs="Times New Roman"/>
          <w:b/>
          <w:bCs/>
        </w:rPr>
        <w:t>foco</w:t>
      </w:r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narrativo</w:t>
      </w:r>
      <w:r w:rsidRPr="002D1F11">
        <w:rPr>
          <w:rFonts w:ascii="Times New Roman" w:hAnsi="Times New Roman" w:cs="Times New Roman"/>
          <w:bCs/>
        </w:rPr>
        <w:t xml:space="preserve">, isto é, o </w:t>
      </w:r>
      <w:r w:rsidRPr="002D1F11">
        <w:rPr>
          <w:rFonts w:ascii="Times New Roman" w:hAnsi="Times New Roman" w:cs="Times New Roman"/>
          <w:b/>
          <w:bCs/>
        </w:rPr>
        <w:t>ponto</w:t>
      </w:r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de</w:t>
      </w:r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vista</w:t>
      </w:r>
      <w:r w:rsidRPr="002D1F11">
        <w:rPr>
          <w:rFonts w:ascii="Times New Roman" w:hAnsi="Times New Roman" w:cs="Times New Roman"/>
          <w:bCs/>
        </w:rPr>
        <w:t xml:space="preserve"> escolhido pelo narrador para contar os fatos.  Utilize-se, no mínimo, de dois fragmentos textuais.</w:t>
      </w:r>
    </w:p>
    <w:p w:rsidR="00E2482E" w:rsidRPr="00E2482E" w:rsidRDefault="00E2482E" w:rsidP="00E2482E">
      <w:pPr>
        <w:pStyle w:val="PargrafodaLista"/>
        <w:rPr>
          <w:rFonts w:ascii="Times New Roman" w:hAnsi="Times New Roman" w:cs="Times New Roman"/>
          <w:bCs/>
        </w:rPr>
      </w:pPr>
    </w:p>
    <w:p w:rsidR="00B57618" w:rsidRDefault="00B57618" w:rsidP="0015455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D1F11">
        <w:rPr>
          <w:rFonts w:ascii="Times New Roman" w:hAnsi="Times New Roman" w:cs="Times New Roman"/>
          <w:bCs/>
        </w:rPr>
        <w:t>Caracterize os personagens quanto à função desempenhada no poema-canção.</w:t>
      </w:r>
    </w:p>
    <w:p w:rsidR="00E2482E" w:rsidRPr="002D1F11" w:rsidRDefault="00E2482E" w:rsidP="00E2482E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:rsidR="00B57618" w:rsidRPr="00E2482E" w:rsidRDefault="00B57618" w:rsidP="00B5761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D1F11">
        <w:rPr>
          <w:rFonts w:ascii="Times New Roman" w:hAnsi="Times New Roman" w:cs="Times New Roman"/>
          <w:bCs/>
        </w:rPr>
        <w:t>No primeiro encontro das personagens, Eduardo percebe algo diferente em Mônica: “</w:t>
      </w:r>
      <w:r w:rsidRPr="002D1F11">
        <w:rPr>
          <w:rFonts w:ascii="Times New Roman" w:eastAsia="Times New Roman" w:hAnsi="Times New Roman" w:cs="Times New Roman"/>
          <w:lang w:eastAsia="pt-BR"/>
        </w:rPr>
        <w:t xml:space="preserve">O Eduardo achou estranho, e melhor não comentar / Mas a menina </w:t>
      </w:r>
      <w:proofErr w:type="gramStart"/>
      <w:r w:rsidRPr="002D1F11">
        <w:rPr>
          <w:rFonts w:ascii="Times New Roman" w:eastAsia="Times New Roman" w:hAnsi="Times New Roman" w:cs="Times New Roman"/>
          <w:lang w:eastAsia="pt-BR"/>
        </w:rPr>
        <w:t>tinha tinta</w:t>
      </w:r>
      <w:proofErr w:type="gramEnd"/>
      <w:r w:rsidRPr="002D1F11">
        <w:rPr>
          <w:rFonts w:ascii="Times New Roman" w:eastAsia="Times New Roman" w:hAnsi="Times New Roman" w:cs="Times New Roman"/>
          <w:lang w:eastAsia="pt-BR"/>
        </w:rPr>
        <w:t xml:space="preserve"> no cabelo”.  O fato de Mônica “ter tinta no cabelo” é um </w:t>
      </w:r>
      <w:r w:rsidRPr="002D1F11">
        <w:rPr>
          <w:rFonts w:ascii="Times New Roman" w:eastAsia="Times New Roman" w:hAnsi="Times New Roman" w:cs="Times New Roman"/>
          <w:b/>
          <w:lang w:eastAsia="pt-BR"/>
        </w:rPr>
        <w:t>elemento</w:t>
      </w:r>
      <w:r w:rsidRPr="002D1F11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D1F11">
        <w:rPr>
          <w:rFonts w:ascii="Times New Roman" w:eastAsia="Times New Roman" w:hAnsi="Times New Roman" w:cs="Times New Roman"/>
          <w:b/>
          <w:lang w:eastAsia="pt-BR"/>
        </w:rPr>
        <w:t>simbólico</w:t>
      </w:r>
      <w:r w:rsidRPr="002D1F11">
        <w:rPr>
          <w:rFonts w:ascii="Times New Roman" w:eastAsia="Times New Roman" w:hAnsi="Times New Roman" w:cs="Times New Roman"/>
          <w:lang w:eastAsia="pt-BR"/>
        </w:rPr>
        <w:t xml:space="preserve">.  Que </w:t>
      </w:r>
      <w:proofErr w:type="gramStart"/>
      <w:r w:rsidRPr="002D1F11">
        <w:rPr>
          <w:rFonts w:ascii="Times New Roman" w:eastAsia="Times New Roman" w:hAnsi="Times New Roman" w:cs="Times New Roman"/>
          <w:lang w:eastAsia="pt-BR"/>
        </w:rPr>
        <w:t>significados podemos atribuir-lhe</w:t>
      </w:r>
      <w:proofErr w:type="gramEnd"/>
      <w:r w:rsidRPr="002D1F11">
        <w:rPr>
          <w:rFonts w:ascii="Times New Roman" w:eastAsia="Times New Roman" w:hAnsi="Times New Roman" w:cs="Times New Roman"/>
          <w:lang w:eastAsia="pt-BR"/>
        </w:rPr>
        <w:t>?</w:t>
      </w:r>
    </w:p>
    <w:p w:rsidR="00E2482E" w:rsidRPr="002D1F11" w:rsidRDefault="00E2482E" w:rsidP="00E2482E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:rsidR="00B57618" w:rsidRDefault="00B57618" w:rsidP="0015455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D1F11">
        <w:rPr>
          <w:rFonts w:ascii="Times New Roman" w:hAnsi="Times New Roman" w:cs="Times New Roman"/>
          <w:bCs/>
        </w:rPr>
        <w:t>O fato de os personagens terem preferências divergent</w:t>
      </w:r>
      <w:r w:rsidR="002D1F11" w:rsidRPr="002D1F11">
        <w:rPr>
          <w:rFonts w:ascii="Times New Roman" w:hAnsi="Times New Roman" w:cs="Times New Roman"/>
          <w:bCs/>
        </w:rPr>
        <w:t>es revel</w:t>
      </w:r>
      <w:r w:rsidRPr="002D1F11">
        <w:rPr>
          <w:rFonts w:ascii="Times New Roman" w:hAnsi="Times New Roman" w:cs="Times New Roman"/>
          <w:bCs/>
        </w:rPr>
        <w:t>a</w:t>
      </w:r>
      <w:r w:rsidR="002D1F11" w:rsidRPr="002D1F11">
        <w:rPr>
          <w:rFonts w:ascii="Times New Roman" w:hAnsi="Times New Roman" w:cs="Times New Roman"/>
          <w:bCs/>
        </w:rPr>
        <w:t xml:space="preserve"> a</w:t>
      </w:r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dimensão</w:t>
      </w:r>
      <w:r w:rsidRPr="002D1F11">
        <w:rPr>
          <w:rFonts w:ascii="Times New Roman" w:hAnsi="Times New Roman" w:cs="Times New Roman"/>
          <w:bCs/>
        </w:rPr>
        <w:t xml:space="preserve"> </w:t>
      </w:r>
      <w:r w:rsidRPr="002D1F11">
        <w:rPr>
          <w:rFonts w:ascii="Times New Roman" w:hAnsi="Times New Roman" w:cs="Times New Roman"/>
          <w:b/>
          <w:bCs/>
        </w:rPr>
        <w:t>simbólica</w:t>
      </w:r>
      <w:r w:rsidRPr="002D1F11">
        <w:rPr>
          <w:rFonts w:ascii="Times New Roman" w:hAnsi="Times New Roman" w:cs="Times New Roman"/>
          <w:bCs/>
        </w:rPr>
        <w:t xml:space="preserve"> do texto em estudo.  A ponte o(s) sentido(s) produzido(s) por tal dimensão.</w:t>
      </w:r>
    </w:p>
    <w:p w:rsidR="00E2482E" w:rsidRPr="002D1F11" w:rsidRDefault="00E2482E" w:rsidP="00E2482E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:rsidR="002D1F11" w:rsidRDefault="002D1F11" w:rsidP="002D1F1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D1F11">
        <w:rPr>
          <w:rFonts w:ascii="Times New Roman" w:hAnsi="Times New Roman" w:cs="Times New Roman"/>
          <w:bCs/>
        </w:rPr>
        <w:t xml:space="preserve">O </w:t>
      </w:r>
      <w:r w:rsidRPr="002D1F11">
        <w:rPr>
          <w:rFonts w:ascii="Times New Roman" w:hAnsi="Times New Roman" w:cs="Times New Roman"/>
          <w:b/>
          <w:bCs/>
        </w:rPr>
        <w:t>ambiente</w:t>
      </w:r>
      <w:r w:rsidRPr="002D1F11">
        <w:rPr>
          <w:rFonts w:ascii="Times New Roman" w:hAnsi="Times New Roman" w:cs="Times New Roman"/>
          <w:bCs/>
        </w:rPr>
        <w:t xml:space="preserve"> também é portador de traços que contribuem para a significação global da narração.  Discuta essa afirmação a partir do poema-canção analisado.</w:t>
      </w:r>
    </w:p>
    <w:p w:rsidR="00164ACF" w:rsidRDefault="00164ACF" w:rsidP="00164ACF">
      <w:pPr>
        <w:pStyle w:val="PargrafodaLista"/>
        <w:rPr>
          <w:rFonts w:ascii="Times New Roman" w:hAnsi="Times New Roman" w:cs="Times New Roman"/>
          <w:bCs/>
        </w:rPr>
      </w:pPr>
    </w:p>
    <w:p w:rsidR="00164ACF" w:rsidRDefault="00164ACF" w:rsidP="00164A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2D1F11">
        <w:rPr>
          <w:rFonts w:ascii="Times New Roman" w:hAnsi="Times New Roman" w:cs="Times New Roman"/>
          <w:bCs/>
        </w:rPr>
        <w:t>Com o auxílio de chaves, demarque, no</w:t>
      </w:r>
      <w:r>
        <w:rPr>
          <w:rFonts w:ascii="Times New Roman" w:hAnsi="Times New Roman" w:cs="Times New Roman"/>
          <w:bCs/>
        </w:rPr>
        <w:t>s</w:t>
      </w:r>
      <w:r w:rsidRPr="002D1F11">
        <w:rPr>
          <w:rFonts w:ascii="Times New Roman" w:hAnsi="Times New Roman" w:cs="Times New Roman"/>
          <w:bCs/>
        </w:rPr>
        <w:t xml:space="preserve"> texto</w:t>
      </w:r>
      <w:r>
        <w:rPr>
          <w:rFonts w:ascii="Times New Roman" w:hAnsi="Times New Roman" w:cs="Times New Roman"/>
          <w:bCs/>
        </w:rPr>
        <w:t>s</w:t>
      </w:r>
      <w:r w:rsidRPr="002D1F1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seguintes</w:t>
      </w:r>
      <w:r w:rsidRPr="002D1F11">
        <w:rPr>
          <w:rFonts w:ascii="Times New Roman" w:hAnsi="Times New Roman" w:cs="Times New Roman"/>
          <w:bCs/>
        </w:rPr>
        <w:t>:</w:t>
      </w:r>
    </w:p>
    <w:p w:rsidR="00164ACF" w:rsidRPr="002D1F11" w:rsidRDefault="00164ACF" w:rsidP="00164ACF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:rsidR="00164ACF" w:rsidRDefault="00164ACF" w:rsidP="00164A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 w:hanging="283"/>
        <w:jc w:val="both"/>
        <w:rPr>
          <w:rFonts w:ascii="Times New Roman" w:hAnsi="Times New Roman" w:cs="Times New Roman"/>
          <w:bCs/>
        </w:rPr>
      </w:pPr>
      <w:proofErr w:type="gramStart"/>
      <w:r w:rsidRPr="00164ACF">
        <w:rPr>
          <w:rFonts w:ascii="Times New Roman" w:hAnsi="Times New Roman" w:cs="Times New Roman"/>
          <w:bCs/>
        </w:rPr>
        <w:t>a</w:t>
      </w:r>
      <w:proofErr w:type="gramEnd"/>
      <w:r w:rsidRPr="00164ACF">
        <w:rPr>
          <w:rFonts w:ascii="Times New Roman" w:hAnsi="Times New Roman" w:cs="Times New Roman"/>
          <w:bCs/>
        </w:rPr>
        <w:t xml:space="preserve"> </w:t>
      </w:r>
      <w:r w:rsidRPr="00164ACF">
        <w:rPr>
          <w:rFonts w:ascii="Times New Roman" w:hAnsi="Times New Roman" w:cs="Times New Roman"/>
          <w:b/>
          <w:bCs/>
        </w:rPr>
        <w:t>situação</w:t>
      </w:r>
      <w:r w:rsidRPr="00164ACF">
        <w:rPr>
          <w:rFonts w:ascii="Times New Roman" w:hAnsi="Times New Roman" w:cs="Times New Roman"/>
          <w:bCs/>
        </w:rPr>
        <w:t xml:space="preserve"> </w:t>
      </w:r>
      <w:r w:rsidRPr="00164ACF">
        <w:rPr>
          <w:rFonts w:ascii="Times New Roman" w:hAnsi="Times New Roman" w:cs="Times New Roman"/>
          <w:b/>
          <w:bCs/>
        </w:rPr>
        <w:t>inicial</w:t>
      </w:r>
      <w:r w:rsidRPr="00164ACF">
        <w:rPr>
          <w:rFonts w:ascii="Times New Roman" w:hAnsi="Times New Roman" w:cs="Times New Roman"/>
          <w:bCs/>
        </w:rPr>
        <w:t>, momento em que ainda não se formou o conflito gerador da história;</w:t>
      </w:r>
    </w:p>
    <w:p w:rsidR="00164ACF" w:rsidRDefault="00164ACF" w:rsidP="00164A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 w:hanging="283"/>
        <w:jc w:val="both"/>
        <w:rPr>
          <w:rFonts w:ascii="Times New Roman" w:hAnsi="Times New Roman" w:cs="Times New Roman"/>
          <w:bCs/>
        </w:rPr>
      </w:pPr>
      <w:proofErr w:type="gramStart"/>
      <w:r w:rsidRPr="00164ACF">
        <w:rPr>
          <w:rFonts w:ascii="Times New Roman" w:hAnsi="Times New Roman" w:cs="Times New Roman"/>
          <w:bCs/>
        </w:rPr>
        <w:t>a</w:t>
      </w:r>
      <w:proofErr w:type="gramEnd"/>
      <w:r w:rsidRPr="00164ACF">
        <w:rPr>
          <w:rFonts w:ascii="Times New Roman" w:hAnsi="Times New Roman" w:cs="Times New Roman"/>
          <w:bCs/>
        </w:rPr>
        <w:t xml:space="preserve"> </w:t>
      </w:r>
      <w:r w:rsidRPr="00164ACF">
        <w:rPr>
          <w:rFonts w:ascii="Times New Roman" w:hAnsi="Times New Roman" w:cs="Times New Roman"/>
          <w:b/>
          <w:bCs/>
        </w:rPr>
        <w:t>complicação</w:t>
      </w:r>
      <w:r w:rsidRPr="00164ACF">
        <w:rPr>
          <w:rFonts w:ascii="Times New Roman" w:hAnsi="Times New Roman" w:cs="Times New Roman"/>
          <w:bCs/>
        </w:rPr>
        <w:t>, momento correspondente à formação e ao desenvolvimento do conflito;</w:t>
      </w:r>
    </w:p>
    <w:p w:rsidR="00164ACF" w:rsidRDefault="00164ACF" w:rsidP="00164A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 w:hanging="283"/>
        <w:jc w:val="both"/>
        <w:rPr>
          <w:rFonts w:ascii="Times New Roman" w:hAnsi="Times New Roman" w:cs="Times New Roman"/>
          <w:bCs/>
        </w:rPr>
      </w:pPr>
      <w:proofErr w:type="gramStart"/>
      <w:r w:rsidRPr="00164ACF">
        <w:rPr>
          <w:rFonts w:ascii="Times New Roman" w:hAnsi="Times New Roman" w:cs="Times New Roman"/>
          <w:bCs/>
        </w:rPr>
        <w:t>a</w:t>
      </w:r>
      <w:proofErr w:type="gramEnd"/>
      <w:r w:rsidRPr="00164ACF">
        <w:rPr>
          <w:rFonts w:ascii="Times New Roman" w:hAnsi="Times New Roman" w:cs="Times New Roman"/>
          <w:bCs/>
        </w:rPr>
        <w:t xml:space="preserve"> </w:t>
      </w:r>
      <w:r w:rsidRPr="00164ACF">
        <w:rPr>
          <w:rFonts w:ascii="Times New Roman" w:hAnsi="Times New Roman" w:cs="Times New Roman"/>
          <w:b/>
          <w:bCs/>
        </w:rPr>
        <w:t>resolução</w:t>
      </w:r>
      <w:r w:rsidRPr="00164ACF">
        <w:rPr>
          <w:rFonts w:ascii="Times New Roman" w:hAnsi="Times New Roman" w:cs="Times New Roman"/>
          <w:bCs/>
        </w:rPr>
        <w:t>, momento em que o conflito é desfeito;</w:t>
      </w:r>
    </w:p>
    <w:p w:rsidR="00164ACF" w:rsidRDefault="00164ACF" w:rsidP="00164A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 w:hanging="283"/>
        <w:jc w:val="both"/>
        <w:rPr>
          <w:rFonts w:ascii="Times New Roman" w:hAnsi="Times New Roman" w:cs="Times New Roman"/>
          <w:bCs/>
        </w:rPr>
      </w:pPr>
      <w:proofErr w:type="gramStart"/>
      <w:r w:rsidRPr="00164ACF">
        <w:rPr>
          <w:rFonts w:ascii="Times New Roman" w:hAnsi="Times New Roman" w:cs="Times New Roman"/>
          <w:bCs/>
        </w:rPr>
        <w:t>a</w:t>
      </w:r>
      <w:proofErr w:type="gramEnd"/>
      <w:r w:rsidRPr="00164ACF">
        <w:rPr>
          <w:rFonts w:ascii="Times New Roman" w:hAnsi="Times New Roman" w:cs="Times New Roman"/>
          <w:bCs/>
        </w:rPr>
        <w:t xml:space="preserve"> </w:t>
      </w:r>
      <w:r w:rsidRPr="00164ACF">
        <w:rPr>
          <w:rFonts w:ascii="Times New Roman" w:hAnsi="Times New Roman" w:cs="Times New Roman"/>
          <w:b/>
          <w:bCs/>
        </w:rPr>
        <w:t>situação</w:t>
      </w:r>
      <w:r w:rsidRPr="00164ACF">
        <w:rPr>
          <w:rFonts w:ascii="Times New Roman" w:hAnsi="Times New Roman" w:cs="Times New Roman"/>
          <w:bCs/>
        </w:rPr>
        <w:t xml:space="preserve"> </w:t>
      </w:r>
      <w:r w:rsidRPr="00164ACF">
        <w:rPr>
          <w:rFonts w:ascii="Times New Roman" w:hAnsi="Times New Roman" w:cs="Times New Roman"/>
          <w:b/>
          <w:bCs/>
        </w:rPr>
        <w:t>final</w:t>
      </w:r>
      <w:r w:rsidRPr="00164ACF">
        <w:rPr>
          <w:rFonts w:ascii="Times New Roman" w:hAnsi="Times New Roman" w:cs="Times New Roman"/>
          <w:bCs/>
        </w:rPr>
        <w:t>, momento que se apresenta um quadro finalizador do conflito;</w:t>
      </w:r>
    </w:p>
    <w:p w:rsidR="00164ACF" w:rsidRPr="00164ACF" w:rsidRDefault="00164ACF" w:rsidP="00164A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 w:hanging="283"/>
        <w:jc w:val="both"/>
        <w:rPr>
          <w:rFonts w:ascii="Times New Roman" w:hAnsi="Times New Roman" w:cs="Times New Roman"/>
          <w:bCs/>
        </w:rPr>
      </w:pPr>
      <w:proofErr w:type="gramStart"/>
      <w:r w:rsidRPr="00164ACF">
        <w:rPr>
          <w:rFonts w:ascii="Times New Roman" w:hAnsi="Times New Roman" w:cs="Times New Roman"/>
          <w:bCs/>
        </w:rPr>
        <w:t>a</w:t>
      </w:r>
      <w:proofErr w:type="gramEnd"/>
      <w:r w:rsidRPr="00164ACF">
        <w:rPr>
          <w:rFonts w:ascii="Times New Roman" w:hAnsi="Times New Roman" w:cs="Times New Roman"/>
          <w:bCs/>
        </w:rPr>
        <w:t xml:space="preserve"> </w:t>
      </w:r>
      <w:r w:rsidRPr="00164ACF">
        <w:rPr>
          <w:rFonts w:ascii="Times New Roman" w:hAnsi="Times New Roman" w:cs="Times New Roman"/>
          <w:b/>
          <w:bCs/>
        </w:rPr>
        <w:t>moral/avaliação</w:t>
      </w:r>
      <w:r w:rsidRPr="00164ACF">
        <w:rPr>
          <w:rFonts w:ascii="Times New Roman" w:hAnsi="Times New Roman" w:cs="Times New Roman"/>
          <w:bCs/>
        </w:rPr>
        <w:t>, uma reflexão deduzida da história contada.</w:t>
      </w:r>
    </w:p>
    <w:p w:rsidR="00164ACF" w:rsidRDefault="00164ACF" w:rsidP="00C61B1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:rsidR="00A067E8" w:rsidRDefault="00A067E8" w:rsidP="00C61B1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:rsidR="00C61B1C" w:rsidRPr="00C61B1C" w:rsidRDefault="00C61B1C" w:rsidP="00C61B1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C61B1C">
        <w:rPr>
          <w:rFonts w:ascii="Times New Roman" w:hAnsi="Times New Roman" w:cs="Times New Roman"/>
          <w:b/>
          <w:bCs/>
        </w:rPr>
        <w:t>TEXTO 1</w:t>
      </w:r>
    </w:p>
    <w:p w:rsidR="00164ACF" w:rsidRPr="00164ACF" w:rsidRDefault="00164ACF" w:rsidP="00164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pt-BR"/>
        </w:rPr>
      </w:pPr>
      <w:r w:rsidRPr="00164ACF">
        <w:rPr>
          <w:rFonts w:ascii="Times New Roman" w:eastAsia="Times New Roman" w:hAnsi="Times New Roman" w:cs="Times New Roman"/>
          <w:b/>
          <w:color w:val="333333"/>
          <w:lang w:eastAsia="pt-BR"/>
        </w:rPr>
        <w:t>A ASSEMBLÉIA DOS RATOS</w:t>
      </w:r>
    </w:p>
    <w:p w:rsidR="00164ACF" w:rsidRPr="00164ACF" w:rsidRDefault="00164ACF" w:rsidP="00164ACF">
      <w:pPr>
        <w:shd w:val="clear" w:color="auto" w:fill="FFFFFF"/>
        <w:spacing w:after="0" w:line="200" w:lineRule="atLeast"/>
        <w:jc w:val="right"/>
        <w:rPr>
          <w:rFonts w:ascii="Times New Roman" w:eastAsia="Times New Roman" w:hAnsi="Times New Roman" w:cs="Times New Roman"/>
          <w:color w:val="333333"/>
          <w:lang w:eastAsia="pt-BR"/>
        </w:rPr>
      </w:pPr>
      <w:proofErr w:type="spellStart"/>
      <w:r w:rsidRPr="00164ACF">
        <w:rPr>
          <w:rFonts w:ascii="Times New Roman" w:eastAsia="Times New Roman" w:hAnsi="Times New Roman" w:cs="Times New Roman"/>
          <w:i/>
          <w:color w:val="333333"/>
          <w:lang w:eastAsia="pt-BR"/>
        </w:rPr>
        <w:t>E</w:t>
      </w:r>
      <w:r>
        <w:rPr>
          <w:rFonts w:ascii="Times New Roman" w:eastAsia="Times New Roman" w:hAnsi="Times New Roman" w:cs="Times New Roman"/>
          <w:i/>
          <w:color w:val="333333"/>
          <w:lang w:eastAsia="pt-BR"/>
        </w:rPr>
        <w:t>sopo</w:t>
      </w:r>
      <w:proofErr w:type="spellEnd"/>
      <w:r w:rsidRPr="00164ACF">
        <w:rPr>
          <w:rFonts w:ascii="Times New Roman" w:eastAsia="Times New Roman" w:hAnsi="Times New Roman" w:cs="Times New Roman"/>
          <w:color w:val="333333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século VI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pt-BR"/>
        </w:rPr>
        <w:t>a.C.</w:t>
      </w:r>
      <w:proofErr w:type="spellEnd"/>
      <w:proofErr w:type="gramEnd"/>
    </w:p>
    <w:p w:rsidR="00164ACF" w:rsidRPr="00164ACF" w:rsidRDefault="00164ACF" w:rsidP="00164A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164ACF" w:rsidRDefault="00A067E8" w:rsidP="00164ACF">
      <w:pPr>
        <w:shd w:val="clear" w:color="auto" w:fill="FFFFFF"/>
        <w:spacing w:after="0" w:line="20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233680</wp:posOffset>
            </wp:positionV>
            <wp:extent cx="1132205" cy="1398905"/>
            <wp:effectExtent l="19050" t="0" r="0" b="0"/>
            <wp:wrapTight wrapText="bothSides">
              <wp:wrapPolygon edited="0">
                <wp:start x="-363" y="0"/>
                <wp:lineTo x="-363" y="21178"/>
                <wp:lineTo x="21443" y="21178"/>
                <wp:lineTo x="21443" y="0"/>
                <wp:lineTo x="-363" y="0"/>
              </wp:wrapPolygon>
            </wp:wrapTight>
            <wp:docPr id="6" name="Imagem 7" descr="http://peregrinacultural.files.wordpress.com/2012/03/assembleia-de-ratos-gustave-dorc3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regrinacultural.files.wordpress.com/2012/03/assembleia-de-ratos-gustave-dorc3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ACF" w:rsidRPr="00164ACF">
        <w:rPr>
          <w:rFonts w:ascii="Times New Roman" w:eastAsia="Times New Roman" w:hAnsi="Times New Roman" w:cs="Times New Roman"/>
          <w:color w:val="333333"/>
          <w:lang w:eastAsia="pt-BR"/>
        </w:rPr>
        <w:t>Era uma vez uma colônia de ratos, que viviam com medo de um gat</w:t>
      </w:r>
      <w:r w:rsidR="00164ACF">
        <w:rPr>
          <w:rFonts w:ascii="Times New Roman" w:eastAsia="Times New Roman" w:hAnsi="Times New Roman" w:cs="Times New Roman"/>
          <w:color w:val="333333"/>
          <w:lang w:eastAsia="pt-BR"/>
        </w:rPr>
        <w:t>o. Resolveram fazer uma assemble</w:t>
      </w:r>
      <w:r w:rsidR="00164ACF" w:rsidRPr="00164ACF">
        <w:rPr>
          <w:rFonts w:ascii="Times New Roman" w:eastAsia="Times New Roman" w:hAnsi="Times New Roman" w:cs="Times New Roman"/>
          <w:color w:val="333333"/>
          <w:lang w:eastAsia="pt-BR"/>
        </w:rPr>
        <w:t>ia para encontrar um jeito de acabar com aquele transtorno. Muitos planos foram discuti</w:t>
      </w:r>
      <w:r w:rsidR="00164ACF">
        <w:rPr>
          <w:rFonts w:ascii="Times New Roman" w:eastAsia="Times New Roman" w:hAnsi="Times New Roman" w:cs="Times New Roman"/>
          <w:color w:val="333333"/>
          <w:lang w:eastAsia="pt-BR"/>
        </w:rPr>
        <w:t>dos e abandonados. No fim, um jo</w:t>
      </w:r>
      <w:r w:rsidR="00164ACF" w:rsidRPr="00164ACF">
        <w:rPr>
          <w:rFonts w:ascii="Times New Roman" w:eastAsia="Times New Roman" w:hAnsi="Times New Roman" w:cs="Times New Roman"/>
          <w:color w:val="333333"/>
          <w:lang w:eastAsia="pt-BR"/>
        </w:rPr>
        <w:t xml:space="preserve">vem e esperto rato levantou-se e deu uma excelente </w:t>
      </w:r>
      <w:proofErr w:type="spellStart"/>
      <w:r w:rsidR="00164ACF" w:rsidRPr="00164ACF">
        <w:rPr>
          <w:rFonts w:ascii="Times New Roman" w:eastAsia="Times New Roman" w:hAnsi="Times New Roman" w:cs="Times New Roman"/>
          <w:color w:val="333333"/>
          <w:lang w:eastAsia="pt-BR"/>
        </w:rPr>
        <w:t>idéia</w:t>
      </w:r>
      <w:proofErr w:type="spellEnd"/>
      <w:r w:rsidR="00164ACF" w:rsidRPr="00164ACF">
        <w:rPr>
          <w:rFonts w:ascii="Times New Roman" w:eastAsia="Times New Roman" w:hAnsi="Times New Roman" w:cs="Times New Roman"/>
          <w:color w:val="333333"/>
          <w:lang w:eastAsia="pt-BR"/>
        </w:rPr>
        <w:t>:</w:t>
      </w:r>
      <w:r w:rsidRPr="00A067E8">
        <w:t xml:space="preserve"> </w:t>
      </w:r>
    </w:p>
    <w:p w:rsidR="00164ACF" w:rsidRDefault="00164ACF" w:rsidP="00164ACF">
      <w:pPr>
        <w:shd w:val="clear" w:color="auto" w:fill="FFFFFF"/>
        <w:spacing w:after="0" w:line="20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– </w:t>
      </w:r>
      <w:r w:rsidRPr="00164ACF">
        <w:rPr>
          <w:rFonts w:ascii="Times New Roman" w:eastAsia="Times New Roman" w:hAnsi="Times New Roman" w:cs="Times New Roman"/>
          <w:color w:val="333333"/>
          <w:lang w:eastAsia="pt-BR"/>
        </w:rPr>
        <w:t>Vamos pendurar uma sineta no pescoço do gato e assim, sempre que ele estiver por perto ouviremos a sineta tocar e poderemos fugir correndo. Todos os ratos bateram palmas; o problema estava resolvido. Vendo aquilo, um velho rato que tinha permanecido calado, levantou-se de seu canto e disse:</w:t>
      </w:r>
      <w:r w:rsidR="00A067E8" w:rsidRPr="00A067E8">
        <w:rPr>
          <w:rFonts w:ascii="Times New Roman" w:eastAsia="Times New Roman" w:hAnsi="Times New Roman" w:cs="Times New Roman"/>
          <w:noProof/>
          <w:color w:val="333333"/>
          <w:lang w:eastAsia="pt-BR"/>
        </w:rPr>
        <w:t xml:space="preserve"> </w:t>
      </w:r>
    </w:p>
    <w:p w:rsidR="00164ACF" w:rsidRPr="00164ACF" w:rsidRDefault="00164ACF" w:rsidP="00164ACF">
      <w:pPr>
        <w:shd w:val="clear" w:color="auto" w:fill="FFFFFF"/>
        <w:spacing w:after="0" w:line="20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– </w:t>
      </w:r>
      <w:r w:rsidRPr="00164ACF">
        <w:rPr>
          <w:rFonts w:ascii="Times New Roman" w:eastAsia="Times New Roman" w:hAnsi="Times New Roman" w:cs="Times New Roman"/>
          <w:color w:val="333333"/>
          <w:lang w:eastAsia="pt-BR"/>
        </w:rPr>
        <w:t xml:space="preserve">O plano é inteligente e muito bom. Isto com certeza </w:t>
      </w:r>
      <w:proofErr w:type="gramStart"/>
      <w:r w:rsidRPr="00164ACF">
        <w:rPr>
          <w:rFonts w:ascii="Times New Roman" w:eastAsia="Times New Roman" w:hAnsi="Times New Roman" w:cs="Times New Roman"/>
          <w:color w:val="333333"/>
          <w:lang w:eastAsia="pt-BR"/>
        </w:rPr>
        <w:t>porá</w:t>
      </w:r>
      <w:proofErr w:type="gramEnd"/>
      <w:r w:rsidRPr="00164ACF">
        <w:rPr>
          <w:rFonts w:ascii="Times New Roman" w:eastAsia="Times New Roman" w:hAnsi="Times New Roman" w:cs="Times New Roman"/>
          <w:color w:val="333333"/>
          <w:lang w:eastAsia="pt-BR"/>
        </w:rPr>
        <w:t xml:space="preserve"> fim à</w:t>
      </w:r>
      <w:r>
        <w:rPr>
          <w:rFonts w:ascii="Times New Roman" w:eastAsia="Times New Roman" w:hAnsi="Times New Roman" w:cs="Times New Roman"/>
          <w:color w:val="333333"/>
          <w:lang w:eastAsia="pt-BR"/>
        </w:rPr>
        <w:t>s</w:t>
      </w:r>
      <w:r w:rsidRPr="00164ACF">
        <w:rPr>
          <w:rFonts w:ascii="Times New Roman" w:eastAsia="Times New Roman" w:hAnsi="Times New Roman" w:cs="Times New Roman"/>
          <w:color w:val="333333"/>
          <w:lang w:eastAsia="pt-BR"/>
        </w:rPr>
        <w:t xml:space="preserve"> nossas preocupações. Só falta uma coisa: quem vai pendurar a sineta no pescoço do gato?</w:t>
      </w:r>
    </w:p>
    <w:p w:rsidR="00164ACF" w:rsidRDefault="00164ACF" w:rsidP="00164ACF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</w:p>
    <w:p w:rsidR="00D1391E" w:rsidRPr="00164ACF" w:rsidRDefault="00D1391E" w:rsidP="00164ACF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</w:p>
    <w:p w:rsidR="00164ACF" w:rsidRDefault="00164ACF" w:rsidP="00164ACF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164ACF">
        <w:rPr>
          <w:rFonts w:ascii="Times New Roman" w:eastAsia="Times New Roman" w:hAnsi="Times New Roman" w:cs="Times New Roman"/>
          <w:b/>
          <w:color w:val="333333"/>
          <w:lang w:eastAsia="pt-BR"/>
        </w:rPr>
        <w:t>Moral da história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: </w:t>
      </w:r>
      <w:r w:rsidRPr="00164ACF">
        <w:rPr>
          <w:rFonts w:ascii="Times New Roman" w:eastAsia="Times New Roman" w:hAnsi="Times New Roman" w:cs="Times New Roman"/>
          <w:color w:val="333333"/>
          <w:lang w:eastAsia="pt-BR"/>
        </w:rPr>
        <w:t>Falar é fácil, fa</w:t>
      </w:r>
      <w:r>
        <w:rPr>
          <w:rFonts w:ascii="Times New Roman" w:eastAsia="Times New Roman" w:hAnsi="Times New Roman" w:cs="Times New Roman"/>
          <w:color w:val="333333"/>
          <w:lang w:eastAsia="pt-BR"/>
        </w:rPr>
        <w:t>zer é que é difí</w:t>
      </w:r>
      <w:r w:rsidRPr="00164ACF">
        <w:rPr>
          <w:rFonts w:ascii="Times New Roman" w:eastAsia="Times New Roman" w:hAnsi="Times New Roman" w:cs="Times New Roman"/>
          <w:color w:val="333333"/>
          <w:lang w:eastAsia="pt-BR"/>
        </w:rPr>
        <w:t>cil.</w:t>
      </w:r>
    </w:p>
    <w:p w:rsidR="00C61B1C" w:rsidRDefault="00C61B1C" w:rsidP="00C61B1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C61B1C">
        <w:rPr>
          <w:rFonts w:ascii="Times New Roman" w:hAnsi="Times New Roman" w:cs="Times New Roman"/>
          <w:b/>
          <w:bCs/>
        </w:rPr>
        <w:lastRenderedPageBreak/>
        <w:t xml:space="preserve">TEXTO </w:t>
      </w:r>
      <w:r>
        <w:rPr>
          <w:rFonts w:ascii="Times New Roman" w:hAnsi="Times New Roman" w:cs="Times New Roman"/>
          <w:b/>
          <w:bCs/>
        </w:rPr>
        <w:t>2</w:t>
      </w:r>
    </w:p>
    <w:p w:rsidR="00C61B1C" w:rsidRPr="00C61B1C" w:rsidRDefault="00C61B1C" w:rsidP="00C61B1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C61B1C" w:rsidRDefault="00C61B1C" w:rsidP="00C61B1C">
      <w:pPr>
        <w:pStyle w:val="fr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C61B1C">
        <w:rPr>
          <w:b/>
          <w:color w:val="000000"/>
          <w:sz w:val="22"/>
          <w:szCs w:val="22"/>
        </w:rPr>
        <w:t>O Leão e o Rato</w:t>
      </w:r>
    </w:p>
    <w:p w:rsidR="00C61B1C" w:rsidRPr="00C61B1C" w:rsidRDefault="00FA7A03" w:rsidP="00C61B1C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bCs/>
        </w:rPr>
      </w:pPr>
      <w:hyperlink r:id="rId9" w:history="1">
        <w:r w:rsidR="00C61B1C" w:rsidRPr="00C61B1C">
          <w:rPr>
            <w:rStyle w:val="Hyperlink"/>
            <w:rFonts w:ascii="Times New Roman" w:hAnsi="Times New Roman" w:cs="Times New Roman"/>
            <w:i/>
            <w:iCs/>
            <w:color w:val="auto"/>
            <w:shd w:val="clear" w:color="auto" w:fill="FFFFFF"/>
          </w:rPr>
          <w:t>Jean de La Fontaine</w:t>
        </w:r>
      </w:hyperlink>
    </w:p>
    <w:p w:rsidR="00C61B1C" w:rsidRPr="00C61B1C" w:rsidRDefault="00C61B1C" w:rsidP="00C61B1C">
      <w:pPr>
        <w:pStyle w:val="fr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C61B1C" w:rsidRDefault="00A067E8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217170</wp:posOffset>
            </wp:positionV>
            <wp:extent cx="1174115" cy="1510665"/>
            <wp:effectExtent l="19050" t="0" r="6985" b="0"/>
            <wp:wrapTight wrapText="bothSides">
              <wp:wrapPolygon edited="0">
                <wp:start x="-350" y="0"/>
                <wp:lineTo x="-350" y="21246"/>
                <wp:lineTo x="21729" y="21246"/>
                <wp:lineTo x="21729" y="0"/>
                <wp:lineTo x="-350" y="0"/>
              </wp:wrapPolygon>
            </wp:wrapTight>
            <wp:docPr id="10" name="Imagem 10" descr="http://ic.franco.blog.uol.com.br/images/cakaeh264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c.franco.blog.uol.com.br/images/cakaeh2646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B1C" w:rsidRPr="00C61B1C">
        <w:rPr>
          <w:color w:val="000000"/>
          <w:sz w:val="22"/>
          <w:szCs w:val="22"/>
        </w:rPr>
        <w:t>Certo dia</w:t>
      </w:r>
      <w:proofErr w:type="gramStart"/>
      <w:r w:rsidR="00C61B1C" w:rsidRPr="00C61B1C">
        <w:rPr>
          <w:color w:val="000000"/>
          <w:sz w:val="22"/>
          <w:szCs w:val="22"/>
        </w:rPr>
        <w:t>, estava</w:t>
      </w:r>
      <w:proofErr w:type="gramEnd"/>
      <w:r w:rsidR="00C61B1C" w:rsidRPr="00C61B1C">
        <w:rPr>
          <w:color w:val="000000"/>
          <w:sz w:val="22"/>
          <w:szCs w:val="22"/>
        </w:rPr>
        <w:t xml:space="preserve"> um Leão a dormir a sesta quando um ratinho começou a correr por cima dele. O Leão acordou, pôs-lhe a pata em cima, abriu a bocarra e preparou-se para engoli-lo.</w:t>
      </w:r>
    </w:p>
    <w:p w:rsidR="00C61B1C" w:rsidRDefault="00C61B1C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– </w:t>
      </w:r>
      <w:r w:rsidRPr="00C61B1C">
        <w:rPr>
          <w:color w:val="000000"/>
          <w:sz w:val="22"/>
          <w:szCs w:val="22"/>
        </w:rPr>
        <w:t xml:space="preserve">Perdoa-me! </w:t>
      </w:r>
      <w:r>
        <w:rPr>
          <w:color w:val="000000"/>
          <w:sz w:val="22"/>
          <w:szCs w:val="22"/>
        </w:rPr>
        <w:t xml:space="preserve">– </w:t>
      </w:r>
      <w:r w:rsidRPr="00C61B1C">
        <w:rPr>
          <w:color w:val="000000"/>
          <w:sz w:val="22"/>
          <w:szCs w:val="22"/>
        </w:rPr>
        <w:t>gritou o ratinho</w:t>
      </w:r>
      <w:r>
        <w:rPr>
          <w:color w:val="000000"/>
          <w:sz w:val="22"/>
          <w:szCs w:val="22"/>
        </w:rPr>
        <w:t xml:space="preserve"> – </w:t>
      </w:r>
      <w:r w:rsidRPr="00C61B1C">
        <w:rPr>
          <w:color w:val="000000"/>
          <w:sz w:val="22"/>
          <w:szCs w:val="22"/>
        </w:rPr>
        <w:t>Perdoa-me desta vez e eu nunca o esquecerei. Quem sabe se um dia não precisarás de mim?</w:t>
      </w:r>
      <w:r w:rsidR="00A067E8" w:rsidRPr="00A067E8">
        <w:t xml:space="preserve"> </w:t>
      </w:r>
    </w:p>
    <w:p w:rsidR="00C61B1C" w:rsidRDefault="00C61B1C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61B1C">
        <w:rPr>
          <w:color w:val="000000"/>
          <w:sz w:val="22"/>
          <w:szCs w:val="22"/>
        </w:rPr>
        <w:t>O Leão ficou tão divertido com esta ideia que levantou a pata e o deixou partir.</w:t>
      </w:r>
    </w:p>
    <w:p w:rsidR="00C61B1C" w:rsidRDefault="00C61B1C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61B1C">
        <w:rPr>
          <w:color w:val="000000"/>
          <w:sz w:val="22"/>
          <w:szCs w:val="22"/>
        </w:rPr>
        <w:t>Dias depois o Leão caiu numa armadilha. Como os caçadores o queriam oferecer vivo ao Rei, amarraram-no a uma árvore e partiram à procura de um meio para o transportarem.</w:t>
      </w:r>
    </w:p>
    <w:p w:rsidR="00C61B1C" w:rsidRDefault="00C61B1C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61B1C">
        <w:rPr>
          <w:color w:val="000000"/>
          <w:sz w:val="22"/>
          <w:szCs w:val="22"/>
        </w:rPr>
        <w:t>Nisto, apareceu o ratinho. Vendo a triste situação em que o Leão se encontrava, roeu as cordas que o prendiam.</w:t>
      </w:r>
    </w:p>
    <w:p w:rsidR="00C61B1C" w:rsidRDefault="00C61B1C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61B1C">
        <w:rPr>
          <w:color w:val="000000"/>
          <w:sz w:val="22"/>
          <w:szCs w:val="22"/>
        </w:rPr>
        <w:t>E foi assim que um ratinho pequenino salvou o Rei dos Animais.</w:t>
      </w:r>
    </w:p>
    <w:p w:rsidR="00C61B1C" w:rsidRDefault="00C61B1C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:rsidR="00C61B1C" w:rsidRDefault="00C61B1C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61B1C">
        <w:rPr>
          <w:b/>
          <w:color w:val="000000"/>
          <w:sz w:val="22"/>
          <w:szCs w:val="22"/>
        </w:rPr>
        <w:t>Moral da história</w:t>
      </w:r>
      <w:r w:rsidRPr="00C61B1C">
        <w:rPr>
          <w:color w:val="000000"/>
          <w:sz w:val="22"/>
          <w:szCs w:val="22"/>
        </w:rPr>
        <w:t>: Não devemos subestimar os outros.</w:t>
      </w:r>
    </w:p>
    <w:p w:rsidR="00003E01" w:rsidRDefault="00003E01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:rsidR="00A067E8" w:rsidRDefault="00A067E8" w:rsidP="00C61B1C">
      <w:pPr>
        <w:pStyle w:val="fr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:rsidR="00003E01" w:rsidRDefault="00003E01" w:rsidP="00003E0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C61B1C">
        <w:rPr>
          <w:rFonts w:ascii="Times New Roman" w:hAnsi="Times New Roman" w:cs="Times New Roman"/>
          <w:b/>
          <w:bCs/>
        </w:rPr>
        <w:t xml:space="preserve">TEXTO </w:t>
      </w:r>
      <w:r w:rsidR="00156AA8">
        <w:rPr>
          <w:rFonts w:ascii="Times New Roman" w:hAnsi="Times New Roman" w:cs="Times New Roman"/>
          <w:b/>
          <w:bCs/>
        </w:rPr>
        <w:t>3</w:t>
      </w:r>
    </w:p>
    <w:p w:rsidR="00533191" w:rsidRPr="00A067E8" w:rsidRDefault="00533191" w:rsidP="00533191">
      <w:pPr>
        <w:pStyle w:val="Ttulo1"/>
        <w:shd w:val="clear" w:color="auto" w:fill="FFFFFF"/>
        <w:spacing w:before="0" w:beforeAutospacing="0" w:after="0" w:afterAutospacing="0" w:line="260" w:lineRule="atLeast"/>
        <w:jc w:val="center"/>
        <w:rPr>
          <w:spacing w:val="-10"/>
          <w:sz w:val="24"/>
          <w:szCs w:val="24"/>
        </w:rPr>
      </w:pPr>
      <w:r w:rsidRPr="00A067E8">
        <w:rPr>
          <w:spacing w:val="-10"/>
          <w:sz w:val="24"/>
          <w:szCs w:val="24"/>
        </w:rPr>
        <w:t>Coração Materno</w:t>
      </w:r>
    </w:p>
    <w:p w:rsidR="00533191" w:rsidRDefault="00533191" w:rsidP="00533191">
      <w:pPr>
        <w:pStyle w:val="Ttulo2"/>
        <w:shd w:val="clear" w:color="auto" w:fill="FFFFFF"/>
        <w:spacing w:before="0" w:beforeAutospacing="0" w:afterAutospacing="0" w:line="200" w:lineRule="atLeast"/>
        <w:jc w:val="right"/>
        <w:rPr>
          <w:b w:val="0"/>
          <w:i/>
          <w:sz w:val="20"/>
          <w:szCs w:val="20"/>
        </w:rPr>
      </w:pPr>
      <w:r w:rsidRPr="00533191">
        <w:rPr>
          <w:b w:val="0"/>
          <w:i/>
          <w:sz w:val="20"/>
          <w:szCs w:val="20"/>
        </w:rPr>
        <w:t>Vicente Celestino</w:t>
      </w:r>
    </w:p>
    <w:p w:rsidR="00A067E8" w:rsidRPr="00533191" w:rsidRDefault="00A067E8" w:rsidP="00533191">
      <w:pPr>
        <w:pStyle w:val="Ttulo2"/>
        <w:shd w:val="clear" w:color="auto" w:fill="FFFFFF"/>
        <w:spacing w:before="0" w:beforeAutospacing="0" w:afterAutospacing="0" w:line="200" w:lineRule="atLeast"/>
        <w:jc w:val="right"/>
        <w:rPr>
          <w:b w:val="0"/>
          <w:bCs w:val="0"/>
          <w:i/>
          <w:sz w:val="20"/>
          <w:szCs w:val="20"/>
        </w:rPr>
      </w:pPr>
    </w:p>
    <w:p w:rsidR="00533191" w:rsidRDefault="00533191" w:rsidP="00533191">
      <w:pPr>
        <w:pStyle w:val="Ttulo1"/>
        <w:shd w:val="clear" w:color="auto" w:fill="FFFFFF"/>
        <w:spacing w:before="0" w:beforeAutospacing="0" w:after="0" w:afterAutospacing="0" w:line="260" w:lineRule="atLeast"/>
        <w:rPr>
          <w:spacing w:val="-10"/>
          <w:sz w:val="22"/>
          <w:szCs w:val="22"/>
        </w:rPr>
        <w:sectPr w:rsidR="00533191" w:rsidSect="006F6EE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lastRenderedPageBreak/>
        <w:t>Disse o campônio a sua amada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 xml:space="preserve">Minha idolatrada diga o que </w:t>
      </w:r>
      <w:proofErr w:type="spellStart"/>
      <w:r w:rsidRPr="00533191">
        <w:rPr>
          <w:sz w:val="22"/>
          <w:szCs w:val="22"/>
        </w:rPr>
        <w:t>qués</w:t>
      </w:r>
      <w:proofErr w:type="spellEnd"/>
      <w:r w:rsidRPr="00533191">
        <w:rPr>
          <w:sz w:val="22"/>
          <w:szCs w:val="22"/>
        </w:rPr>
        <w:t>?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 xml:space="preserve">Por ti vou matar, vou </w:t>
      </w:r>
      <w:proofErr w:type="gramStart"/>
      <w:r w:rsidRPr="00533191">
        <w:rPr>
          <w:sz w:val="22"/>
          <w:szCs w:val="22"/>
        </w:rPr>
        <w:t>roubar</w:t>
      </w:r>
      <w:proofErr w:type="gramEnd"/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 xml:space="preserve">Embora </w:t>
      </w:r>
      <w:proofErr w:type="gramStart"/>
      <w:r w:rsidRPr="00533191">
        <w:rPr>
          <w:sz w:val="22"/>
          <w:szCs w:val="22"/>
        </w:rPr>
        <w:t>tristezas me causes</w:t>
      </w:r>
      <w:proofErr w:type="gramEnd"/>
      <w:r w:rsidRPr="00533191">
        <w:rPr>
          <w:sz w:val="22"/>
          <w:szCs w:val="22"/>
        </w:rPr>
        <w:t xml:space="preserve"> mulher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 xml:space="preserve">Provar </w:t>
      </w:r>
      <w:proofErr w:type="gramStart"/>
      <w:r w:rsidRPr="00533191">
        <w:rPr>
          <w:sz w:val="22"/>
          <w:szCs w:val="22"/>
        </w:rPr>
        <w:t>quero</w:t>
      </w:r>
      <w:proofErr w:type="gramEnd"/>
      <w:r w:rsidRPr="00533191">
        <w:rPr>
          <w:sz w:val="22"/>
          <w:szCs w:val="22"/>
        </w:rPr>
        <w:t xml:space="preserve"> eu que te quero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 xml:space="preserve">Venero teus olhos teu porte, teu </w:t>
      </w:r>
      <w:proofErr w:type="gramStart"/>
      <w:r w:rsidRPr="00533191">
        <w:rPr>
          <w:sz w:val="22"/>
          <w:szCs w:val="22"/>
        </w:rPr>
        <w:t>ser</w:t>
      </w:r>
      <w:proofErr w:type="gramEnd"/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Mas diga tua ordem espero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Por ti não importa matar ou morrer</w:t>
      </w:r>
    </w:p>
    <w:p w:rsidR="00533191" w:rsidRDefault="00A067E8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E ela disse ao ca</w:t>
      </w:r>
      <w:r w:rsidR="00533191" w:rsidRPr="00533191">
        <w:rPr>
          <w:sz w:val="22"/>
          <w:szCs w:val="22"/>
        </w:rPr>
        <w:t>mpônio a brincar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533191">
        <w:rPr>
          <w:sz w:val="22"/>
          <w:szCs w:val="22"/>
        </w:rPr>
        <w:t>Se é</w:t>
      </w:r>
      <w:proofErr w:type="gramEnd"/>
      <w:r w:rsidRPr="00533191">
        <w:rPr>
          <w:sz w:val="22"/>
          <w:szCs w:val="22"/>
        </w:rPr>
        <w:t xml:space="preserve"> verdade tua louca paixão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Partes já e pra mim vá buscar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De tua mãe inteiro o coração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E a correr o campônio partiu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Como um raio na estrada sumiu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E sua amada qual louca ficou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A chorar na estrada tombou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lastRenderedPageBreak/>
        <w:t>Chega à choupana o campônio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Encontra a mãezinha ajoelhada a rezar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Rasga-lhe o peito o demônio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Tombando a velhinha aos pés do altar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Tira do peito sagrando da velha mãezinha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 xml:space="preserve">O pobre coração e volta a correr </w:t>
      </w:r>
      <w:r>
        <w:rPr>
          <w:sz w:val="22"/>
          <w:szCs w:val="22"/>
        </w:rPr>
        <w:t>p</w:t>
      </w:r>
      <w:r w:rsidRPr="00533191">
        <w:rPr>
          <w:sz w:val="22"/>
          <w:szCs w:val="22"/>
        </w:rPr>
        <w:t>roclamando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 xml:space="preserve">Vitória, vitória tem minha </w:t>
      </w:r>
      <w:proofErr w:type="gramStart"/>
      <w:r w:rsidRPr="00533191">
        <w:rPr>
          <w:sz w:val="22"/>
          <w:szCs w:val="22"/>
        </w:rPr>
        <w:t>paixão</w:t>
      </w:r>
      <w:proofErr w:type="gramEnd"/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Mais em meio da estrada caiu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E na queda uma perna partiu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E a distância saltou-lhe da mão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Sobre a terra o pobre coração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Nesse instante uma voz ecoou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Magoou-se pobre filho meu</w:t>
      </w:r>
    </w:p>
    <w:p w:rsid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 xml:space="preserve">Vem buscar-me filho, aqui </w:t>
      </w:r>
      <w:proofErr w:type="gramStart"/>
      <w:r w:rsidRPr="00533191">
        <w:rPr>
          <w:sz w:val="22"/>
          <w:szCs w:val="22"/>
        </w:rPr>
        <w:t>estou</w:t>
      </w:r>
      <w:proofErr w:type="gramEnd"/>
    </w:p>
    <w:p w:rsidR="00533191" w:rsidRPr="00533191" w:rsidRDefault="00533191" w:rsidP="00533191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33191">
        <w:rPr>
          <w:sz w:val="22"/>
          <w:szCs w:val="22"/>
        </w:rPr>
        <w:t>Vem buscar-me que ainda sou teu!</w:t>
      </w:r>
    </w:p>
    <w:p w:rsidR="00533191" w:rsidRDefault="00533191" w:rsidP="00003E0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bCs/>
        </w:rPr>
        <w:sectPr w:rsidR="00533191" w:rsidSect="00533191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533191" w:rsidRDefault="00533191" w:rsidP="00003E0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sectPr w:rsidR="00533191" w:rsidSect="006F6EE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73" w:rsidRDefault="00CA4573" w:rsidP="007A076B">
      <w:pPr>
        <w:spacing w:after="0" w:line="240" w:lineRule="auto"/>
      </w:pPr>
      <w:r>
        <w:separator/>
      </w:r>
    </w:p>
  </w:endnote>
  <w:endnote w:type="continuationSeparator" w:id="0">
    <w:p w:rsidR="00CA4573" w:rsidRDefault="00CA4573" w:rsidP="007A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73" w:rsidRDefault="00CA4573" w:rsidP="007A076B">
      <w:pPr>
        <w:spacing w:after="0" w:line="240" w:lineRule="auto"/>
      </w:pPr>
      <w:r>
        <w:separator/>
      </w:r>
    </w:p>
  </w:footnote>
  <w:footnote w:type="continuationSeparator" w:id="0">
    <w:p w:rsidR="00CA4573" w:rsidRDefault="00CA4573" w:rsidP="007A0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750E"/>
    <w:multiLevelType w:val="hybridMultilevel"/>
    <w:tmpl w:val="DCFA0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D411F"/>
    <w:multiLevelType w:val="hybridMultilevel"/>
    <w:tmpl w:val="05D8847A"/>
    <w:lvl w:ilvl="0" w:tplc="CEB824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24E70BA"/>
    <w:multiLevelType w:val="hybridMultilevel"/>
    <w:tmpl w:val="02163CD8"/>
    <w:lvl w:ilvl="0" w:tplc="EBFE27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9D0"/>
    <w:rsid w:val="00003E01"/>
    <w:rsid w:val="000F50A9"/>
    <w:rsid w:val="0012406D"/>
    <w:rsid w:val="00154559"/>
    <w:rsid w:val="00156AA8"/>
    <w:rsid w:val="00164ACF"/>
    <w:rsid w:val="001A6C4C"/>
    <w:rsid w:val="0029344A"/>
    <w:rsid w:val="002D1F11"/>
    <w:rsid w:val="002D7F34"/>
    <w:rsid w:val="00311C8F"/>
    <w:rsid w:val="0032330A"/>
    <w:rsid w:val="00415DDF"/>
    <w:rsid w:val="004A43E0"/>
    <w:rsid w:val="004B4AEC"/>
    <w:rsid w:val="00517FD3"/>
    <w:rsid w:val="00533191"/>
    <w:rsid w:val="005C26D0"/>
    <w:rsid w:val="00655256"/>
    <w:rsid w:val="006F6EEA"/>
    <w:rsid w:val="00722AF4"/>
    <w:rsid w:val="007414F0"/>
    <w:rsid w:val="00771E73"/>
    <w:rsid w:val="007A076B"/>
    <w:rsid w:val="00872445"/>
    <w:rsid w:val="008B5364"/>
    <w:rsid w:val="008E4317"/>
    <w:rsid w:val="008E55E2"/>
    <w:rsid w:val="009B046D"/>
    <w:rsid w:val="00A067E8"/>
    <w:rsid w:val="00A449E1"/>
    <w:rsid w:val="00A951D5"/>
    <w:rsid w:val="00AD305A"/>
    <w:rsid w:val="00B57618"/>
    <w:rsid w:val="00C61B1C"/>
    <w:rsid w:val="00CA4573"/>
    <w:rsid w:val="00D1391E"/>
    <w:rsid w:val="00D51188"/>
    <w:rsid w:val="00D52F20"/>
    <w:rsid w:val="00D811E8"/>
    <w:rsid w:val="00E2482E"/>
    <w:rsid w:val="00F2427E"/>
    <w:rsid w:val="00F939D0"/>
    <w:rsid w:val="00FA7A03"/>
    <w:rsid w:val="00FB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64"/>
  </w:style>
  <w:style w:type="paragraph" w:styleId="Ttulo1">
    <w:name w:val="heading 1"/>
    <w:basedOn w:val="Normal"/>
    <w:link w:val="Ttulo1Char"/>
    <w:uiPriority w:val="9"/>
    <w:qFormat/>
    <w:rsid w:val="006F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F6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PargrafodaLista">
    <w:name w:val="List Paragraph"/>
    <w:basedOn w:val="Normal"/>
    <w:uiPriority w:val="34"/>
    <w:qFormat/>
    <w:rsid w:val="00D5118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6EE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6E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F6E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E1"/>
    <w:rPr>
      <w:rFonts w:ascii="Tahoma" w:hAnsi="Tahoma" w:cs="Tahoma"/>
      <w:sz w:val="16"/>
      <w:szCs w:val="16"/>
    </w:rPr>
  </w:style>
  <w:style w:type="paragraph" w:customStyle="1" w:styleId="fr0">
    <w:name w:val="fr0"/>
    <w:basedOn w:val="Normal"/>
    <w:rsid w:val="00C6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61B1C"/>
  </w:style>
  <w:style w:type="character" w:styleId="Forte">
    <w:name w:val="Strong"/>
    <w:basedOn w:val="Fontepargpadro"/>
    <w:uiPriority w:val="22"/>
    <w:qFormat/>
    <w:rsid w:val="00003E01"/>
    <w:rPr>
      <w:b/>
      <w:bCs/>
    </w:rPr>
  </w:style>
  <w:style w:type="character" w:customStyle="1" w:styleId="a">
    <w:name w:val="a"/>
    <w:basedOn w:val="Fontepargpadro"/>
    <w:rsid w:val="00156AA8"/>
  </w:style>
  <w:style w:type="character" w:customStyle="1" w:styleId="l6">
    <w:name w:val="l6"/>
    <w:basedOn w:val="Fontepargpadro"/>
    <w:rsid w:val="00156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9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14170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23587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31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525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pensador.uol.com.br/autor/jean_de_la_fontain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1034835</dc:creator>
  <cp:lastModifiedBy>Florencio</cp:lastModifiedBy>
  <cp:revision>2</cp:revision>
  <cp:lastPrinted>2012-09-27T13:09:00Z</cp:lastPrinted>
  <dcterms:created xsi:type="dcterms:W3CDTF">2012-09-27T13:11:00Z</dcterms:created>
  <dcterms:modified xsi:type="dcterms:W3CDTF">2012-09-27T13:11:00Z</dcterms:modified>
</cp:coreProperties>
</file>