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6C" w:rsidRDefault="00E8256C" w:rsidP="00E8256C">
      <w:pPr>
        <w:spacing w:after="0"/>
        <w:ind w:right="-71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11430</wp:posOffset>
            </wp:positionV>
            <wp:extent cx="1502410" cy="647700"/>
            <wp:effectExtent l="19050" t="0" r="2540" b="0"/>
            <wp:wrapTight wrapText="bothSides">
              <wp:wrapPolygon edited="0">
                <wp:start x="-274" y="0"/>
                <wp:lineTo x="-274" y="20965"/>
                <wp:lineTo x="21637" y="20965"/>
                <wp:lineTo x="21637" y="0"/>
                <wp:lineTo x="-274" y="0"/>
              </wp:wrapPolygon>
            </wp:wrapTight>
            <wp:docPr id="2" name="Imagem 2" descr="http://portal.ifrn.edu.br/institucional/logomarcas/jpg/Logo%20IFRN%20-%20Campus%20Joao%20C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al.ifrn.edu.br/institucional/logomarcas/jpg/Logo%20IFRN%20-%20Campus%20Joao%20Camar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INSTITUTO FEDERAL DE EDUCAÇÃO, CIÊNCIA E TECNOLOGIA</w:t>
      </w:r>
    </w:p>
    <w:p w:rsidR="00E8256C" w:rsidRDefault="00E8256C" w:rsidP="00E8256C">
      <w:pPr>
        <w:spacing w:after="0"/>
        <w:ind w:right="-710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DISCIPLINA: </w:t>
      </w:r>
      <w:r w:rsidRPr="0026155E">
        <w:rPr>
          <w:rFonts w:ascii="Times New Roman" w:hAnsi="Times New Roman"/>
          <w:sz w:val="24"/>
          <w:szCs w:val="24"/>
        </w:rPr>
        <w:t xml:space="preserve">LÍNGUA PORTUGUESA E LITERATURA BRASILEIRA </w:t>
      </w:r>
      <w:r w:rsidR="0005660B">
        <w:rPr>
          <w:rFonts w:ascii="Times New Roman" w:hAnsi="Times New Roman"/>
          <w:sz w:val="24"/>
          <w:szCs w:val="24"/>
        </w:rPr>
        <w:t>III</w:t>
      </w:r>
    </w:p>
    <w:p w:rsidR="00E8256C" w:rsidRPr="007110E5" w:rsidRDefault="00E8256C" w:rsidP="00E8256C">
      <w:pPr>
        <w:spacing w:after="0"/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TURMA: </w:t>
      </w:r>
      <w:r w:rsidR="0005660B">
        <w:rPr>
          <w:rFonts w:ascii="Times New Roman" w:hAnsi="Times New Roman"/>
          <w:sz w:val="24"/>
          <w:szCs w:val="24"/>
        </w:rPr>
        <w:t>ADM3</w:t>
      </w:r>
      <w:r>
        <w:rPr>
          <w:rFonts w:ascii="Times New Roman" w:hAnsi="Times New Roman"/>
          <w:sz w:val="24"/>
          <w:szCs w:val="24"/>
        </w:rPr>
        <w:t xml:space="preserve">AM </w:t>
      </w:r>
    </w:p>
    <w:p w:rsidR="00E8256C" w:rsidRDefault="00E8256C" w:rsidP="00E8256C">
      <w:pPr>
        <w:spacing w:after="0"/>
        <w:ind w:right="-71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PROFESSOR: </w:t>
      </w:r>
      <w:r w:rsidRPr="0026155E">
        <w:rPr>
          <w:rFonts w:ascii="Times New Roman" w:hAnsi="Times New Roman"/>
          <w:sz w:val="24"/>
          <w:szCs w:val="24"/>
        </w:rPr>
        <w:t>Francisco H. Arruda de Oliveira</w:t>
      </w:r>
    </w:p>
    <w:p w:rsidR="00E8256C" w:rsidRPr="00BD3AEC" w:rsidRDefault="00E8256C" w:rsidP="00E8256C">
      <w:pPr>
        <w:spacing w:after="0"/>
        <w:ind w:right="-71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ALUNO (A) ______________________________________________________</w:t>
      </w:r>
    </w:p>
    <w:p w:rsidR="00E8256C" w:rsidRDefault="00E8256C" w:rsidP="00E8256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pt-BR"/>
        </w:rPr>
      </w:pPr>
    </w:p>
    <w:p w:rsidR="00061C00" w:rsidRPr="007E28B0" w:rsidRDefault="003A2890" w:rsidP="00061C0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01. </w:t>
      </w:r>
      <w:r w:rsidR="00061C00" w:rsidRPr="007E28B0">
        <w:rPr>
          <w:rFonts w:ascii="Times New Roman" w:hAnsi="Times New Roman" w:cs="Times New Roman"/>
          <w:sz w:val="24"/>
        </w:rPr>
        <w:t>Indicar a única alternativa em que a pontuação esteja empregada corretamente: </w:t>
      </w:r>
    </w:p>
    <w:p w:rsidR="00061C00" w:rsidRPr="007E28B0" w:rsidRDefault="00061C00" w:rsidP="00061C00">
      <w:pPr>
        <w:jc w:val="both"/>
        <w:rPr>
          <w:rFonts w:ascii="Times New Roman" w:hAnsi="Times New Roman" w:cs="Times New Roman"/>
          <w:sz w:val="24"/>
        </w:rPr>
      </w:pPr>
      <w:r w:rsidRPr="007E28B0">
        <w:rPr>
          <w:rFonts w:ascii="Times New Roman" w:hAnsi="Times New Roman" w:cs="Times New Roman"/>
          <w:sz w:val="24"/>
        </w:rPr>
        <w:t xml:space="preserve">a) Ele </w:t>
      </w:r>
      <w:proofErr w:type="gramStart"/>
      <w:r w:rsidRPr="007E28B0">
        <w:rPr>
          <w:rFonts w:ascii="Times New Roman" w:hAnsi="Times New Roman" w:cs="Times New Roman"/>
          <w:sz w:val="24"/>
        </w:rPr>
        <w:t>disse,</w:t>
      </w:r>
      <w:proofErr w:type="gramEnd"/>
      <w:r w:rsidRPr="007E28B0">
        <w:rPr>
          <w:rFonts w:ascii="Times New Roman" w:hAnsi="Times New Roman" w:cs="Times New Roman"/>
          <w:sz w:val="24"/>
        </w:rPr>
        <w:t xml:space="preserve"> que voltará, dentro de três dias.</w:t>
      </w:r>
    </w:p>
    <w:p w:rsidR="00061C00" w:rsidRPr="007E28B0" w:rsidRDefault="00061C00" w:rsidP="00061C00">
      <w:pPr>
        <w:jc w:val="both"/>
        <w:rPr>
          <w:rFonts w:ascii="Times New Roman" w:hAnsi="Times New Roman" w:cs="Times New Roman"/>
          <w:sz w:val="24"/>
        </w:rPr>
      </w:pPr>
      <w:r w:rsidRPr="007E28B0">
        <w:rPr>
          <w:rFonts w:ascii="Times New Roman" w:hAnsi="Times New Roman" w:cs="Times New Roman"/>
          <w:sz w:val="24"/>
        </w:rPr>
        <w:t>b) João</w:t>
      </w:r>
      <w:proofErr w:type="gramStart"/>
      <w:r w:rsidRPr="007E28B0">
        <w:rPr>
          <w:rFonts w:ascii="Times New Roman" w:hAnsi="Times New Roman" w:cs="Times New Roman"/>
          <w:sz w:val="24"/>
        </w:rPr>
        <w:t>, filho</w:t>
      </w:r>
      <w:proofErr w:type="gramEnd"/>
      <w:r w:rsidRPr="007E28B0">
        <w:rPr>
          <w:rFonts w:ascii="Times New Roman" w:hAnsi="Times New Roman" w:cs="Times New Roman"/>
          <w:sz w:val="24"/>
        </w:rPr>
        <w:t xml:space="preserve"> mais velho do casal estuda engenharia.</w:t>
      </w:r>
    </w:p>
    <w:p w:rsidR="00061C00" w:rsidRPr="008E3782" w:rsidRDefault="00061C00" w:rsidP="00061C00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8E3782">
        <w:rPr>
          <w:rFonts w:ascii="Times New Roman" w:hAnsi="Times New Roman" w:cs="Times New Roman"/>
          <w:color w:val="FF0000"/>
          <w:sz w:val="24"/>
        </w:rPr>
        <w:t>c) As crianças só se levantaram, quando o professor saiu.</w:t>
      </w:r>
    </w:p>
    <w:p w:rsidR="00061C00" w:rsidRPr="007E28B0" w:rsidRDefault="00061C00" w:rsidP="00061C00">
      <w:pPr>
        <w:jc w:val="both"/>
        <w:rPr>
          <w:rFonts w:ascii="Times New Roman" w:hAnsi="Times New Roman" w:cs="Times New Roman"/>
          <w:sz w:val="24"/>
        </w:rPr>
      </w:pPr>
      <w:r w:rsidRPr="007E28B0">
        <w:rPr>
          <w:rFonts w:ascii="Times New Roman" w:hAnsi="Times New Roman" w:cs="Times New Roman"/>
          <w:sz w:val="24"/>
        </w:rPr>
        <w:t>d) Nos dias atuais, tem-se, muita preocupação, com assuntos energéticos.</w:t>
      </w:r>
    </w:p>
    <w:p w:rsidR="00061C00" w:rsidRPr="007A5714" w:rsidRDefault="00061C00" w:rsidP="00061C00">
      <w:pPr>
        <w:jc w:val="both"/>
        <w:rPr>
          <w:rFonts w:ascii="Times New Roman" w:hAnsi="Times New Roman" w:cs="Times New Roman"/>
          <w:sz w:val="24"/>
        </w:rPr>
      </w:pPr>
      <w:r w:rsidRPr="007E28B0">
        <w:rPr>
          <w:rFonts w:ascii="Times New Roman" w:hAnsi="Times New Roman" w:cs="Times New Roman"/>
          <w:sz w:val="24"/>
        </w:rPr>
        <w:t>e) Às vezes, porém ela não se queixava porque, não queria se preocupar.</w:t>
      </w:r>
    </w:p>
    <w:p w:rsidR="00461B24" w:rsidRDefault="00461B24" w:rsidP="00461B24">
      <w:pPr>
        <w:spacing w:after="120"/>
        <w:rPr>
          <w:rFonts w:ascii="Times New Roman" w:hAnsi="Times New Roman" w:cs="Times New Roman"/>
          <w:b/>
          <w:sz w:val="24"/>
        </w:rPr>
      </w:pPr>
    </w:p>
    <w:p w:rsidR="003A2890" w:rsidRDefault="003A2890" w:rsidP="00461B24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02. </w:t>
      </w:r>
      <w:r w:rsidRPr="003A2890">
        <w:rPr>
          <w:rFonts w:ascii="Times New Roman" w:hAnsi="Times New Roman" w:cs="Times New Roman"/>
          <w:sz w:val="24"/>
        </w:rPr>
        <w:t xml:space="preserve">Assinale a frase em que </w:t>
      </w:r>
      <w:r w:rsidRPr="003A2890">
        <w:rPr>
          <w:rFonts w:ascii="Times New Roman" w:hAnsi="Times New Roman" w:cs="Times New Roman"/>
          <w:b/>
          <w:sz w:val="24"/>
        </w:rPr>
        <w:t>à</w:t>
      </w:r>
      <w:r w:rsidRPr="003A2890">
        <w:rPr>
          <w:rFonts w:ascii="Times New Roman" w:hAnsi="Times New Roman" w:cs="Times New Roman"/>
          <w:sz w:val="24"/>
        </w:rPr>
        <w:t xml:space="preserve"> ou </w:t>
      </w:r>
      <w:r w:rsidRPr="003A2890">
        <w:rPr>
          <w:rFonts w:ascii="Times New Roman" w:hAnsi="Times New Roman" w:cs="Times New Roman"/>
          <w:b/>
          <w:sz w:val="24"/>
        </w:rPr>
        <w:t>às</w:t>
      </w:r>
      <w:r w:rsidRPr="003A2890">
        <w:rPr>
          <w:rFonts w:ascii="Times New Roman" w:hAnsi="Times New Roman" w:cs="Times New Roman"/>
          <w:sz w:val="24"/>
        </w:rPr>
        <w:t xml:space="preserve"> está mal empregado: </w:t>
      </w:r>
    </w:p>
    <w:p w:rsidR="003A2890" w:rsidRDefault="003A2890" w:rsidP="003A2890">
      <w:pPr>
        <w:rPr>
          <w:rFonts w:ascii="Times New Roman" w:hAnsi="Times New Roman" w:cs="Times New Roman"/>
          <w:sz w:val="24"/>
        </w:rPr>
      </w:pPr>
      <w:r w:rsidRPr="003A2890">
        <w:rPr>
          <w:rFonts w:ascii="Times New Roman" w:hAnsi="Times New Roman" w:cs="Times New Roman"/>
          <w:sz w:val="24"/>
        </w:rPr>
        <w:t xml:space="preserve">a) Amores à vista. </w:t>
      </w:r>
    </w:p>
    <w:p w:rsidR="003A2890" w:rsidRDefault="003A2890" w:rsidP="003A2890">
      <w:pPr>
        <w:rPr>
          <w:rFonts w:ascii="Times New Roman" w:hAnsi="Times New Roman" w:cs="Times New Roman"/>
          <w:sz w:val="24"/>
        </w:rPr>
      </w:pPr>
      <w:r w:rsidRPr="003A2890">
        <w:rPr>
          <w:rFonts w:ascii="Times New Roman" w:hAnsi="Times New Roman" w:cs="Times New Roman"/>
          <w:sz w:val="24"/>
        </w:rPr>
        <w:t xml:space="preserve">b) Referi-me às sem-razões do amor. </w:t>
      </w:r>
    </w:p>
    <w:p w:rsidR="003A2890" w:rsidRDefault="003A2890" w:rsidP="003A2890">
      <w:pPr>
        <w:rPr>
          <w:rFonts w:ascii="Times New Roman" w:hAnsi="Times New Roman" w:cs="Times New Roman"/>
          <w:sz w:val="24"/>
        </w:rPr>
      </w:pPr>
      <w:r w:rsidRPr="003A2890">
        <w:rPr>
          <w:rFonts w:ascii="Times New Roman" w:hAnsi="Times New Roman" w:cs="Times New Roman"/>
          <w:sz w:val="24"/>
        </w:rPr>
        <w:t xml:space="preserve">c) Desobedeci às limitações sentimentais. </w:t>
      </w:r>
    </w:p>
    <w:p w:rsidR="003A2890" w:rsidRDefault="003A2890" w:rsidP="003A2890">
      <w:pPr>
        <w:rPr>
          <w:rFonts w:ascii="Times New Roman" w:hAnsi="Times New Roman" w:cs="Times New Roman"/>
          <w:sz w:val="24"/>
        </w:rPr>
      </w:pPr>
      <w:r w:rsidRPr="003A2890">
        <w:rPr>
          <w:rFonts w:ascii="Times New Roman" w:hAnsi="Times New Roman" w:cs="Times New Roman"/>
          <w:sz w:val="24"/>
        </w:rPr>
        <w:t xml:space="preserve">d) Estava meu coração à mercê das paixões. </w:t>
      </w:r>
    </w:p>
    <w:p w:rsidR="003A2890" w:rsidRPr="008E3782" w:rsidRDefault="003A2890" w:rsidP="00461B24">
      <w:pPr>
        <w:spacing w:after="120"/>
        <w:rPr>
          <w:rFonts w:ascii="Times New Roman" w:hAnsi="Times New Roman" w:cs="Times New Roman"/>
          <w:color w:val="FF0000"/>
          <w:sz w:val="24"/>
        </w:rPr>
      </w:pPr>
      <w:r w:rsidRPr="008E3782">
        <w:rPr>
          <w:rFonts w:ascii="Times New Roman" w:hAnsi="Times New Roman" w:cs="Times New Roman"/>
          <w:color w:val="FF0000"/>
          <w:sz w:val="24"/>
        </w:rPr>
        <w:t xml:space="preserve">e) Submeteram o amor </w:t>
      </w:r>
      <w:proofErr w:type="gramStart"/>
      <w:r w:rsidRPr="008E3782">
        <w:rPr>
          <w:rFonts w:ascii="Times New Roman" w:hAnsi="Times New Roman" w:cs="Times New Roman"/>
          <w:color w:val="FF0000"/>
          <w:sz w:val="24"/>
        </w:rPr>
        <w:t>à</w:t>
      </w:r>
      <w:proofErr w:type="gramEnd"/>
      <w:r w:rsidRPr="008E3782">
        <w:rPr>
          <w:rFonts w:ascii="Times New Roman" w:hAnsi="Times New Roman" w:cs="Times New Roman"/>
          <w:color w:val="FF0000"/>
          <w:sz w:val="24"/>
        </w:rPr>
        <w:t xml:space="preserve"> provações difíceis. </w:t>
      </w:r>
      <w:r w:rsidRPr="008E3782">
        <w:rPr>
          <w:rFonts w:ascii="Times New Roman" w:hAnsi="Times New Roman" w:cs="Times New Roman"/>
          <w:noProof/>
          <w:color w:val="FF0000"/>
          <w:sz w:val="24"/>
          <w:lang w:eastAsia="pt-BR"/>
        </w:rPr>
        <w:drawing>
          <wp:inline distT="0" distB="0" distL="0" distR="0">
            <wp:extent cx="8255" cy="8255"/>
            <wp:effectExtent l="0" t="0" r="0" b="0"/>
            <wp:docPr id="1" name="Imagem 1" descr="atendimento onlin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endimento onlin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B24" w:rsidRDefault="00461B24" w:rsidP="00461B24">
      <w:pPr>
        <w:spacing w:after="120"/>
        <w:rPr>
          <w:rFonts w:ascii="Times New Roman" w:hAnsi="Times New Roman" w:cs="Times New Roman"/>
          <w:b/>
          <w:sz w:val="24"/>
        </w:rPr>
      </w:pPr>
    </w:p>
    <w:p w:rsidR="00061C00" w:rsidRPr="00A35C0B" w:rsidRDefault="00D917D6" w:rsidP="00061C00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917D6">
        <w:rPr>
          <w:rFonts w:ascii="Times New Roman" w:hAnsi="Times New Roman" w:cs="Times New Roman"/>
          <w:b/>
          <w:sz w:val="24"/>
        </w:rPr>
        <w:t>03</w:t>
      </w:r>
      <w:r w:rsidR="00061C00">
        <w:rPr>
          <w:rFonts w:ascii="Times New Roman" w:hAnsi="Times New Roman" w:cs="Times New Roman"/>
          <w:b/>
          <w:sz w:val="24"/>
        </w:rPr>
        <w:t xml:space="preserve">. </w:t>
      </w:r>
      <w:r w:rsidR="00061C00" w:rsidRPr="00A35C0B">
        <w:rPr>
          <w:rFonts w:ascii="Times New Roman" w:hAnsi="Times New Roman"/>
          <w:b/>
          <w:sz w:val="24"/>
        </w:rPr>
        <w:t>(</w:t>
      </w:r>
      <w:r w:rsidR="00061C00" w:rsidRPr="00A35C0B">
        <w:rPr>
          <w:rFonts w:ascii="Times New Roman" w:hAnsi="Times New Roman" w:cs="Times New Roman"/>
          <w:b/>
          <w:sz w:val="24"/>
        </w:rPr>
        <w:t>FUVEST</w:t>
      </w:r>
      <w:r w:rsidR="00061C00">
        <w:rPr>
          <w:rFonts w:ascii="Times New Roman" w:hAnsi="Times New Roman" w:cs="Times New Roman"/>
          <w:b/>
          <w:sz w:val="24"/>
        </w:rPr>
        <w:t xml:space="preserve"> - adaptada</w:t>
      </w:r>
      <w:r w:rsidR="00061C00" w:rsidRPr="00A35C0B">
        <w:rPr>
          <w:rFonts w:ascii="Times New Roman" w:hAnsi="Times New Roman" w:cs="Times New Roman"/>
          <w:b/>
          <w:sz w:val="24"/>
        </w:rPr>
        <w:t>)</w:t>
      </w:r>
      <w:r w:rsidR="00061C00" w:rsidRPr="00A35C0B">
        <w:rPr>
          <w:rFonts w:ascii="Times New Roman" w:hAnsi="Times New Roman" w:cs="Times New Roman"/>
          <w:sz w:val="24"/>
        </w:rPr>
        <w:t xml:space="preserve"> Assinale a alternativa em que o texto está pontuado corretamente: </w:t>
      </w:r>
    </w:p>
    <w:p w:rsidR="00061C00" w:rsidRPr="00A35C0B" w:rsidRDefault="00061C00" w:rsidP="00061C00">
      <w:pPr>
        <w:spacing w:after="120"/>
        <w:jc w:val="both"/>
        <w:rPr>
          <w:rFonts w:ascii="Times New Roman" w:hAnsi="Times New Roman" w:cs="Times New Roman"/>
          <w:sz w:val="24"/>
        </w:rPr>
      </w:pPr>
      <w:r w:rsidRPr="00A35C0B">
        <w:rPr>
          <w:rFonts w:ascii="Times New Roman" w:hAnsi="Times New Roman" w:cs="Times New Roman"/>
          <w:sz w:val="24"/>
        </w:rPr>
        <w:t xml:space="preserve">a) </w:t>
      </w:r>
      <w:proofErr w:type="gramStart"/>
      <w:r w:rsidRPr="00A35C0B">
        <w:rPr>
          <w:rFonts w:ascii="Times New Roman" w:hAnsi="Times New Roman" w:cs="Times New Roman"/>
          <w:sz w:val="24"/>
        </w:rPr>
        <w:t>Matias, cônego honorário</w:t>
      </w:r>
      <w:r>
        <w:rPr>
          <w:rFonts w:ascii="Times New Roman" w:hAnsi="Times New Roman" w:cs="Times New Roman"/>
          <w:sz w:val="24"/>
        </w:rPr>
        <w:t>,</w:t>
      </w:r>
      <w:r w:rsidRPr="00A35C0B">
        <w:rPr>
          <w:rFonts w:ascii="Times New Roman" w:hAnsi="Times New Roman" w:cs="Times New Roman"/>
          <w:sz w:val="24"/>
        </w:rPr>
        <w:t xml:space="preserve"> e pregador efetivo, estava</w:t>
      </w:r>
      <w:proofErr w:type="gramEnd"/>
      <w:r w:rsidRPr="00A35C0B">
        <w:rPr>
          <w:rFonts w:ascii="Times New Roman" w:hAnsi="Times New Roman" w:cs="Times New Roman"/>
          <w:sz w:val="24"/>
        </w:rPr>
        <w:t xml:space="preserve"> compondo um sermão quando começou o idílio </w:t>
      </w:r>
      <w:proofErr w:type="gramStart"/>
      <w:r w:rsidRPr="00A35C0B">
        <w:rPr>
          <w:rFonts w:ascii="Times New Roman" w:hAnsi="Times New Roman" w:cs="Times New Roman"/>
          <w:sz w:val="24"/>
        </w:rPr>
        <w:t>psíquico</w:t>
      </w:r>
      <w:proofErr w:type="gramEnd"/>
      <w:r w:rsidRPr="00A35C0B">
        <w:rPr>
          <w:rFonts w:ascii="Times New Roman" w:hAnsi="Times New Roman" w:cs="Times New Roman"/>
          <w:sz w:val="24"/>
        </w:rPr>
        <w:t>.</w:t>
      </w:r>
    </w:p>
    <w:p w:rsidR="00061C00" w:rsidRPr="00A35C0B" w:rsidRDefault="00061C00" w:rsidP="00061C00">
      <w:pPr>
        <w:spacing w:after="120"/>
        <w:jc w:val="both"/>
        <w:rPr>
          <w:rFonts w:ascii="Times New Roman" w:hAnsi="Times New Roman" w:cs="Times New Roman"/>
          <w:sz w:val="24"/>
        </w:rPr>
      </w:pPr>
      <w:r w:rsidRPr="00A35C0B">
        <w:rPr>
          <w:rFonts w:ascii="Times New Roman" w:hAnsi="Times New Roman" w:cs="Times New Roman"/>
          <w:sz w:val="24"/>
        </w:rPr>
        <w:t xml:space="preserve">b) </w:t>
      </w:r>
      <w:proofErr w:type="gramStart"/>
      <w:r w:rsidRPr="00A35C0B">
        <w:rPr>
          <w:rFonts w:ascii="Times New Roman" w:hAnsi="Times New Roman" w:cs="Times New Roman"/>
          <w:sz w:val="24"/>
        </w:rPr>
        <w:t>Matias cônego honorário, e pregador efetivo estava</w:t>
      </w:r>
      <w:proofErr w:type="gramEnd"/>
      <w:r w:rsidRPr="00A35C0B">
        <w:rPr>
          <w:rFonts w:ascii="Times New Roman" w:hAnsi="Times New Roman" w:cs="Times New Roman"/>
          <w:sz w:val="24"/>
        </w:rPr>
        <w:t xml:space="preserve"> compondo um sermão quando começou o idílio psíquico.</w:t>
      </w:r>
    </w:p>
    <w:p w:rsidR="00061C00" w:rsidRPr="008E3782" w:rsidRDefault="00061C00" w:rsidP="00061C00">
      <w:pPr>
        <w:spacing w:after="120"/>
        <w:jc w:val="both"/>
        <w:rPr>
          <w:rFonts w:ascii="Times New Roman" w:hAnsi="Times New Roman" w:cs="Times New Roman"/>
          <w:color w:val="FF0000"/>
          <w:sz w:val="24"/>
        </w:rPr>
      </w:pPr>
      <w:r w:rsidRPr="008E3782">
        <w:rPr>
          <w:rFonts w:ascii="Times New Roman" w:hAnsi="Times New Roman" w:cs="Times New Roman"/>
          <w:color w:val="FF0000"/>
          <w:sz w:val="24"/>
        </w:rPr>
        <w:t xml:space="preserve">c) </w:t>
      </w:r>
      <w:proofErr w:type="gramStart"/>
      <w:r w:rsidRPr="008E3782">
        <w:rPr>
          <w:rFonts w:ascii="Times New Roman" w:hAnsi="Times New Roman" w:cs="Times New Roman"/>
          <w:color w:val="FF0000"/>
          <w:sz w:val="24"/>
        </w:rPr>
        <w:t>Matias, cônego honorário e pregador efetivo, estava</w:t>
      </w:r>
      <w:proofErr w:type="gramEnd"/>
      <w:r w:rsidRPr="008E3782">
        <w:rPr>
          <w:rFonts w:ascii="Times New Roman" w:hAnsi="Times New Roman" w:cs="Times New Roman"/>
          <w:color w:val="FF0000"/>
          <w:sz w:val="24"/>
        </w:rPr>
        <w:t xml:space="preserve"> compondo um sermão, quando começou o idílio psíquico.</w:t>
      </w:r>
    </w:p>
    <w:p w:rsidR="00061C00" w:rsidRPr="00A35C0B" w:rsidRDefault="00061C00" w:rsidP="00061C00">
      <w:pPr>
        <w:spacing w:after="120"/>
        <w:jc w:val="both"/>
        <w:rPr>
          <w:rFonts w:ascii="Times New Roman" w:hAnsi="Times New Roman" w:cs="Times New Roman"/>
          <w:sz w:val="24"/>
        </w:rPr>
      </w:pPr>
      <w:r w:rsidRPr="00A35C0B">
        <w:rPr>
          <w:rFonts w:ascii="Times New Roman" w:hAnsi="Times New Roman" w:cs="Times New Roman"/>
          <w:sz w:val="24"/>
        </w:rPr>
        <w:t>d) Matias cônego honorário e pregador efetivo</w:t>
      </w:r>
      <w:proofErr w:type="gramStart"/>
      <w:r w:rsidRPr="00A35C0B">
        <w:rPr>
          <w:rFonts w:ascii="Times New Roman" w:hAnsi="Times New Roman" w:cs="Times New Roman"/>
          <w:sz w:val="24"/>
        </w:rPr>
        <w:t>, estava</w:t>
      </w:r>
      <w:proofErr w:type="gramEnd"/>
      <w:r w:rsidRPr="00A35C0B">
        <w:rPr>
          <w:rFonts w:ascii="Times New Roman" w:hAnsi="Times New Roman" w:cs="Times New Roman"/>
          <w:sz w:val="24"/>
        </w:rPr>
        <w:t xml:space="preserve"> compondo um sermão, quando começou, o idílio psíquico.</w:t>
      </w:r>
    </w:p>
    <w:p w:rsidR="00061C00" w:rsidRPr="00A35C0B" w:rsidRDefault="00061C00" w:rsidP="00061C00">
      <w:pPr>
        <w:spacing w:after="120"/>
        <w:jc w:val="both"/>
        <w:rPr>
          <w:rFonts w:ascii="Times New Roman" w:hAnsi="Times New Roman" w:cs="Times New Roman"/>
          <w:sz w:val="24"/>
        </w:rPr>
      </w:pPr>
      <w:r w:rsidRPr="00A35C0B">
        <w:rPr>
          <w:rFonts w:ascii="Times New Roman" w:hAnsi="Times New Roman" w:cs="Times New Roman"/>
          <w:sz w:val="24"/>
        </w:rPr>
        <w:t> e) Matias, cônego honorário e, pregador efetivo, estava compondo um sermão quando começou o idílio psíquico.  </w:t>
      </w:r>
    </w:p>
    <w:p w:rsidR="001723DB" w:rsidRDefault="001723DB" w:rsidP="00061C00">
      <w:pPr>
        <w:spacing w:after="120"/>
        <w:rPr>
          <w:rFonts w:ascii="Times New Roman" w:hAnsi="Times New Roman" w:cs="Times New Roman"/>
          <w:sz w:val="24"/>
        </w:rPr>
      </w:pPr>
    </w:p>
    <w:p w:rsidR="00DF7109" w:rsidRPr="00DF7109" w:rsidRDefault="00DF7109" w:rsidP="00DF7109">
      <w:pPr>
        <w:jc w:val="both"/>
        <w:rPr>
          <w:rFonts w:ascii="Times New Roman" w:hAnsi="Times New Roman" w:cs="Times New Roman"/>
          <w:sz w:val="24"/>
        </w:rPr>
      </w:pPr>
      <w:r w:rsidRPr="00DF7109">
        <w:rPr>
          <w:rFonts w:ascii="Times New Roman" w:hAnsi="Times New Roman" w:cs="Times New Roman"/>
          <w:b/>
          <w:sz w:val="24"/>
        </w:rPr>
        <w:t>04. (ITA)</w:t>
      </w:r>
      <w:r w:rsidRPr="00DF7109">
        <w:rPr>
          <w:rFonts w:ascii="Times New Roman" w:hAnsi="Times New Roman" w:cs="Times New Roman"/>
          <w:sz w:val="24"/>
        </w:rPr>
        <w:t xml:space="preserve"> Assinale a alternativa cujos sinais, indicados entre parênteses, não permitem uma pontuação</w:t>
      </w:r>
      <w:r>
        <w:rPr>
          <w:rFonts w:ascii="Times New Roman" w:hAnsi="Times New Roman" w:cs="Times New Roman"/>
          <w:sz w:val="24"/>
        </w:rPr>
        <w:t xml:space="preserve"> </w:t>
      </w:r>
      <w:r w:rsidRPr="00DF7109">
        <w:rPr>
          <w:rFonts w:ascii="Times New Roman" w:hAnsi="Times New Roman" w:cs="Times New Roman"/>
          <w:sz w:val="24"/>
        </w:rPr>
        <w:t>correta:</w:t>
      </w:r>
    </w:p>
    <w:p w:rsidR="00DF7109" w:rsidRPr="00DF7109" w:rsidRDefault="00DF7109" w:rsidP="00DF7109">
      <w:pPr>
        <w:jc w:val="both"/>
        <w:rPr>
          <w:rFonts w:ascii="Times New Roman" w:hAnsi="Times New Roman" w:cs="Times New Roman"/>
          <w:sz w:val="24"/>
        </w:rPr>
      </w:pPr>
      <w:r w:rsidRPr="00DF7109">
        <w:rPr>
          <w:rFonts w:ascii="Times New Roman" w:hAnsi="Times New Roman" w:cs="Times New Roman"/>
          <w:sz w:val="24"/>
        </w:rPr>
        <w:t xml:space="preserve">a) Uns trabalham esforçam-se </w:t>
      </w:r>
      <w:proofErr w:type="gramStart"/>
      <w:r w:rsidRPr="00DF7109">
        <w:rPr>
          <w:rFonts w:ascii="Times New Roman" w:hAnsi="Times New Roman" w:cs="Times New Roman"/>
          <w:sz w:val="24"/>
        </w:rPr>
        <w:t>cansam-se</w:t>
      </w:r>
      <w:proofErr w:type="gramEnd"/>
      <w:r w:rsidRPr="00DF7109">
        <w:rPr>
          <w:rFonts w:ascii="Times New Roman" w:hAnsi="Times New Roman" w:cs="Times New Roman"/>
          <w:sz w:val="24"/>
        </w:rPr>
        <w:t xml:space="preserve"> outros folgam dormem descuidam-se e não pensam no</w:t>
      </w:r>
      <w:r>
        <w:rPr>
          <w:rFonts w:ascii="Times New Roman" w:hAnsi="Times New Roman" w:cs="Times New Roman"/>
          <w:sz w:val="24"/>
        </w:rPr>
        <w:t xml:space="preserve"> </w:t>
      </w:r>
      <w:r w:rsidRPr="00DF7109">
        <w:rPr>
          <w:rFonts w:ascii="Times New Roman" w:hAnsi="Times New Roman" w:cs="Times New Roman"/>
          <w:sz w:val="24"/>
        </w:rPr>
        <w:t>futuro. (</w:t>
      </w:r>
      <w:proofErr w:type="gramStart"/>
      <w:r w:rsidRPr="00DF7109">
        <w:rPr>
          <w:rFonts w:ascii="Times New Roman" w:hAnsi="Times New Roman" w:cs="Times New Roman"/>
          <w:sz w:val="24"/>
        </w:rPr>
        <w:t>4</w:t>
      </w:r>
      <w:proofErr w:type="gramEnd"/>
      <w:r w:rsidRPr="00DF7109">
        <w:rPr>
          <w:rFonts w:ascii="Times New Roman" w:hAnsi="Times New Roman" w:cs="Times New Roman"/>
          <w:sz w:val="24"/>
        </w:rPr>
        <w:t xml:space="preserve"> vírgulas e 1 ponto-e-vírgula)</w:t>
      </w:r>
    </w:p>
    <w:p w:rsidR="00DF7109" w:rsidRPr="00DF7109" w:rsidRDefault="00DF7109" w:rsidP="00DF7109">
      <w:pPr>
        <w:jc w:val="both"/>
        <w:rPr>
          <w:rFonts w:ascii="Times New Roman" w:hAnsi="Times New Roman" w:cs="Times New Roman"/>
          <w:sz w:val="24"/>
        </w:rPr>
      </w:pPr>
      <w:r w:rsidRPr="00DF7109">
        <w:rPr>
          <w:rFonts w:ascii="Times New Roman" w:hAnsi="Times New Roman" w:cs="Times New Roman"/>
          <w:sz w:val="24"/>
        </w:rPr>
        <w:lastRenderedPageBreak/>
        <w:t>b) A sua volta tudo lhe parece chorar as árvores o capim os insetos. (</w:t>
      </w:r>
      <w:proofErr w:type="gramStart"/>
      <w:r w:rsidRPr="00DF7109">
        <w:rPr>
          <w:rFonts w:ascii="Times New Roman" w:hAnsi="Times New Roman" w:cs="Times New Roman"/>
          <w:sz w:val="24"/>
        </w:rPr>
        <w:t>3</w:t>
      </w:r>
      <w:proofErr w:type="gramEnd"/>
      <w:r w:rsidRPr="00DF7109">
        <w:rPr>
          <w:rFonts w:ascii="Times New Roman" w:hAnsi="Times New Roman" w:cs="Times New Roman"/>
          <w:sz w:val="24"/>
        </w:rPr>
        <w:t xml:space="preserve"> vírgulas e dois pontos)</w:t>
      </w:r>
    </w:p>
    <w:p w:rsidR="00DF7109" w:rsidRPr="00DF7109" w:rsidRDefault="00DF7109" w:rsidP="00DF7109">
      <w:pPr>
        <w:jc w:val="both"/>
        <w:rPr>
          <w:rFonts w:ascii="Times New Roman" w:hAnsi="Times New Roman" w:cs="Times New Roman"/>
          <w:sz w:val="24"/>
        </w:rPr>
      </w:pPr>
      <w:r w:rsidRPr="00DF7109">
        <w:rPr>
          <w:rFonts w:ascii="Times New Roman" w:hAnsi="Times New Roman" w:cs="Times New Roman"/>
          <w:sz w:val="24"/>
        </w:rPr>
        <w:t xml:space="preserve">c) </w:t>
      </w:r>
      <w:proofErr w:type="gramStart"/>
      <w:r w:rsidRPr="00DF7109">
        <w:rPr>
          <w:rFonts w:ascii="Times New Roman" w:hAnsi="Times New Roman" w:cs="Times New Roman"/>
          <w:sz w:val="24"/>
        </w:rPr>
        <w:t>Campinas Santos Guarulhos são</w:t>
      </w:r>
      <w:proofErr w:type="gramEnd"/>
      <w:r w:rsidRPr="00DF7109">
        <w:rPr>
          <w:rFonts w:ascii="Times New Roman" w:hAnsi="Times New Roman" w:cs="Times New Roman"/>
          <w:sz w:val="24"/>
        </w:rPr>
        <w:t xml:space="preserve"> cidades do Estado de São Paulo Caxias Canoas Uruguaiana do</w:t>
      </w:r>
      <w:r>
        <w:rPr>
          <w:rFonts w:ascii="Times New Roman" w:hAnsi="Times New Roman" w:cs="Times New Roman"/>
          <w:sz w:val="24"/>
        </w:rPr>
        <w:t xml:space="preserve"> </w:t>
      </w:r>
      <w:r w:rsidRPr="00DF7109">
        <w:rPr>
          <w:rFonts w:ascii="Times New Roman" w:hAnsi="Times New Roman" w:cs="Times New Roman"/>
          <w:sz w:val="24"/>
        </w:rPr>
        <w:t>Rio Grande do Sul. (</w:t>
      </w:r>
      <w:proofErr w:type="gramStart"/>
      <w:r w:rsidRPr="00DF7109">
        <w:rPr>
          <w:rFonts w:ascii="Times New Roman" w:hAnsi="Times New Roman" w:cs="Times New Roman"/>
          <w:sz w:val="24"/>
        </w:rPr>
        <w:t>5</w:t>
      </w:r>
      <w:proofErr w:type="gramEnd"/>
      <w:r w:rsidRPr="00DF7109">
        <w:rPr>
          <w:rFonts w:ascii="Times New Roman" w:hAnsi="Times New Roman" w:cs="Times New Roman"/>
          <w:sz w:val="24"/>
        </w:rPr>
        <w:t xml:space="preserve"> vírgulas e 1 ponto-e-vírgula)</w:t>
      </w:r>
    </w:p>
    <w:p w:rsidR="00DF7109" w:rsidRPr="00DF7109" w:rsidRDefault="00DF7109" w:rsidP="00DF7109">
      <w:pPr>
        <w:jc w:val="both"/>
        <w:rPr>
          <w:rFonts w:ascii="Times New Roman" w:hAnsi="Times New Roman" w:cs="Times New Roman"/>
          <w:sz w:val="24"/>
        </w:rPr>
      </w:pPr>
      <w:r w:rsidRPr="00DF7109">
        <w:rPr>
          <w:rFonts w:ascii="Times New Roman" w:hAnsi="Times New Roman" w:cs="Times New Roman"/>
          <w:sz w:val="24"/>
        </w:rPr>
        <w:t>d) Prometeu-nos quando dele precisássemos que embora suas atividades fossem múltiplas jamais</w:t>
      </w:r>
      <w:r>
        <w:rPr>
          <w:rFonts w:ascii="Times New Roman" w:hAnsi="Times New Roman" w:cs="Times New Roman"/>
          <w:sz w:val="24"/>
        </w:rPr>
        <w:t xml:space="preserve"> </w:t>
      </w:r>
      <w:r w:rsidRPr="00DF7109">
        <w:rPr>
          <w:rFonts w:ascii="Times New Roman" w:hAnsi="Times New Roman" w:cs="Times New Roman"/>
          <w:sz w:val="24"/>
        </w:rPr>
        <w:t>deixaria de atender-nos. (</w:t>
      </w:r>
      <w:proofErr w:type="gramStart"/>
      <w:r w:rsidRPr="00DF7109">
        <w:rPr>
          <w:rFonts w:ascii="Times New Roman" w:hAnsi="Times New Roman" w:cs="Times New Roman"/>
          <w:sz w:val="24"/>
        </w:rPr>
        <w:t>3</w:t>
      </w:r>
      <w:proofErr w:type="gramEnd"/>
      <w:r w:rsidRPr="00DF7109">
        <w:rPr>
          <w:rFonts w:ascii="Times New Roman" w:hAnsi="Times New Roman" w:cs="Times New Roman"/>
          <w:sz w:val="24"/>
        </w:rPr>
        <w:t xml:space="preserve"> vírgulas)</w:t>
      </w:r>
    </w:p>
    <w:p w:rsidR="00DF7109" w:rsidRPr="008E3782" w:rsidRDefault="00DF7109" w:rsidP="00DF7109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8E3782">
        <w:rPr>
          <w:rFonts w:ascii="Times New Roman" w:hAnsi="Times New Roman" w:cs="Times New Roman"/>
          <w:color w:val="FF0000"/>
          <w:sz w:val="24"/>
        </w:rPr>
        <w:t>e) A metade de 247 mais 36 são 159,5. (</w:t>
      </w:r>
      <w:proofErr w:type="gramStart"/>
      <w:r w:rsidRPr="008E3782">
        <w:rPr>
          <w:rFonts w:ascii="Times New Roman" w:hAnsi="Times New Roman" w:cs="Times New Roman"/>
          <w:color w:val="FF0000"/>
          <w:sz w:val="24"/>
        </w:rPr>
        <w:t>2</w:t>
      </w:r>
      <w:proofErr w:type="gramEnd"/>
      <w:r w:rsidRPr="008E3782">
        <w:rPr>
          <w:rFonts w:ascii="Times New Roman" w:hAnsi="Times New Roman" w:cs="Times New Roman"/>
          <w:color w:val="FF0000"/>
          <w:sz w:val="24"/>
        </w:rPr>
        <w:t xml:space="preserve"> vírgulas)</w:t>
      </w:r>
    </w:p>
    <w:p w:rsidR="00853E47" w:rsidRDefault="00853E47" w:rsidP="00CB53DB">
      <w:pPr>
        <w:rPr>
          <w:rFonts w:ascii="Times New Roman" w:hAnsi="Times New Roman" w:cs="Times New Roman"/>
          <w:b/>
          <w:sz w:val="24"/>
        </w:rPr>
      </w:pPr>
    </w:p>
    <w:p w:rsidR="00061C00" w:rsidRPr="00577CE0" w:rsidRDefault="00061C00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77CE0">
        <w:rPr>
          <w:rFonts w:ascii="Times New Roman" w:hAnsi="Times New Roman" w:cs="Times New Roman"/>
          <w:b/>
          <w:sz w:val="24"/>
        </w:rPr>
        <w:t>Texto</w:t>
      </w:r>
      <w:r>
        <w:rPr>
          <w:rFonts w:ascii="Times New Roman" w:hAnsi="Times New Roman" w:cs="Times New Roman"/>
          <w:b/>
          <w:sz w:val="24"/>
        </w:rPr>
        <w:t xml:space="preserve"> II para questões </w:t>
      </w:r>
      <w:proofErr w:type="gramStart"/>
      <w:r w:rsidR="001206AD">
        <w:rPr>
          <w:rFonts w:ascii="Times New Roman" w:hAnsi="Times New Roman" w:cs="Times New Roman"/>
          <w:b/>
          <w:sz w:val="24"/>
        </w:rPr>
        <w:t>5</w:t>
      </w:r>
      <w:proofErr w:type="gramEnd"/>
      <w:r w:rsidR="001206AD">
        <w:rPr>
          <w:rFonts w:ascii="Times New Roman" w:hAnsi="Times New Roman" w:cs="Times New Roman"/>
          <w:b/>
          <w:sz w:val="24"/>
        </w:rPr>
        <w:t xml:space="preserve"> e 6</w:t>
      </w:r>
      <w:r w:rsidRPr="00577CE0">
        <w:rPr>
          <w:rFonts w:ascii="Times New Roman" w:hAnsi="Times New Roman" w:cs="Times New Roman"/>
          <w:b/>
          <w:sz w:val="24"/>
        </w:rPr>
        <w:t>.</w:t>
      </w:r>
    </w:p>
    <w:p w:rsidR="00061C00" w:rsidRPr="008F6DA3" w:rsidRDefault="00061C00" w:rsidP="00061C0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360" w:lineRule="auto"/>
        <w:jc w:val="both"/>
        <w:rPr>
          <w:rFonts w:ascii="Times New Roman" w:hAnsi="Times New Roman" w:cs="Times New Roman"/>
          <w:sz w:val="16"/>
        </w:rPr>
      </w:pPr>
      <w:r w:rsidRPr="008F6DA3">
        <w:rPr>
          <w:rFonts w:ascii="Times New Roman" w:hAnsi="Times New Roman" w:cs="Times New Roman"/>
          <w:sz w:val="24"/>
        </w:rPr>
        <w:t xml:space="preserve">Julgo que os homens que fazem a política externa do Brasil, no Itamaraty, são excessivamente pragmáticos (materialistas). Tiveram sempre vida fácil, vêm da elite brasileira e nunca participaram, eles próprios, em combates contra a ditadura, contra o colonialismo. Obviamente não têm a sensibilidade de muitos outros países ou diplomatas que conheço. </w:t>
      </w:r>
      <w:r w:rsidRPr="008F6DA3">
        <w:rPr>
          <w:rFonts w:ascii="Times New Roman" w:hAnsi="Times New Roman" w:cs="Times New Roman"/>
          <w:sz w:val="16"/>
        </w:rPr>
        <w:t>(José Ramos-Horta, na Folha de São Paulo, 21/10/96)</w:t>
      </w:r>
    </w:p>
    <w:p w:rsidR="00061C00" w:rsidRDefault="00061C00" w:rsidP="00061C00">
      <w:pPr>
        <w:suppressLineNumbers/>
        <w:spacing w:after="0" w:line="360" w:lineRule="auto"/>
        <w:jc w:val="right"/>
        <w:rPr>
          <w:rFonts w:ascii="Times New Roman" w:hAnsi="Times New Roman" w:cs="Times New Roman"/>
          <w:sz w:val="20"/>
        </w:rPr>
      </w:pPr>
    </w:p>
    <w:p w:rsidR="00061C00" w:rsidRDefault="00101EEF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05</w:t>
      </w:r>
      <w:r w:rsidR="00061C00">
        <w:rPr>
          <w:rFonts w:ascii="Times New Roman" w:hAnsi="Times New Roman" w:cs="Times New Roman"/>
          <w:b/>
          <w:sz w:val="24"/>
        </w:rPr>
        <w:t xml:space="preserve">. </w:t>
      </w:r>
      <w:r w:rsidR="00061C00">
        <w:rPr>
          <w:rFonts w:ascii="Times New Roman" w:hAnsi="Times New Roman" w:cs="Times New Roman"/>
          <w:sz w:val="24"/>
        </w:rPr>
        <w:t>Segundo o texto só</w:t>
      </w:r>
      <w:r w:rsidR="001206AD">
        <w:rPr>
          <w:rFonts w:ascii="Times New Roman" w:hAnsi="Times New Roman" w:cs="Times New Roman"/>
          <w:sz w:val="24"/>
        </w:rPr>
        <w:t xml:space="preserve"> </w:t>
      </w:r>
      <w:r w:rsidR="00061C00" w:rsidRPr="008F6DA3">
        <w:rPr>
          <w:rFonts w:ascii="Times New Roman" w:hAnsi="Times New Roman" w:cs="Times New Roman"/>
          <w:b/>
          <w:sz w:val="24"/>
        </w:rPr>
        <w:t>não</w:t>
      </w:r>
      <w:r w:rsidR="00061C00" w:rsidRPr="008F6DA3">
        <w:rPr>
          <w:rFonts w:ascii="Times New Roman" w:hAnsi="Times New Roman" w:cs="Times New Roman"/>
          <w:sz w:val="24"/>
        </w:rPr>
        <w:t xml:space="preserve"> caracteriza os homens do Itamaraty: </w:t>
      </w:r>
    </w:p>
    <w:p w:rsidR="00061C00" w:rsidRDefault="00061C00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F6DA3">
        <w:rPr>
          <w:rFonts w:ascii="Times New Roman" w:hAnsi="Times New Roman" w:cs="Times New Roman"/>
          <w:sz w:val="24"/>
        </w:rPr>
        <w:t>a) o pragmatismo</w:t>
      </w:r>
      <w:r>
        <w:rPr>
          <w:rFonts w:ascii="Times New Roman" w:hAnsi="Times New Roman" w:cs="Times New Roman"/>
          <w:sz w:val="24"/>
        </w:rPr>
        <w:t>.</w:t>
      </w:r>
      <w:r w:rsidRPr="008F6DA3">
        <w:rPr>
          <w:rFonts w:ascii="Times New Roman" w:hAnsi="Times New Roman" w:cs="Times New Roman"/>
          <w:sz w:val="24"/>
        </w:rPr>
        <w:t> </w:t>
      </w:r>
    </w:p>
    <w:p w:rsidR="00061C00" w:rsidRDefault="00061C00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F6DA3">
        <w:rPr>
          <w:rFonts w:ascii="Times New Roman" w:hAnsi="Times New Roman" w:cs="Times New Roman"/>
          <w:sz w:val="24"/>
        </w:rPr>
        <w:t>b) a falta de sensibilidade</w:t>
      </w:r>
      <w:r>
        <w:rPr>
          <w:rFonts w:ascii="Times New Roman" w:hAnsi="Times New Roman" w:cs="Times New Roman"/>
          <w:sz w:val="24"/>
        </w:rPr>
        <w:t>.</w:t>
      </w:r>
      <w:r w:rsidRPr="008F6DA3">
        <w:rPr>
          <w:rFonts w:ascii="Times New Roman" w:hAnsi="Times New Roman" w:cs="Times New Roman"/>
          <w:sz w:val="24"/>
        </w:rPr>
        <w:t> </w:t>
      </w:r>
    </w:p>
    <w:p w:rsidR="00061C00" w:rsidRPr="008E3782" w:rsidRDefault="00061C00" w:rsidP="008E3782">
      <w:pPr>
        <w:suppressLineNumbers/>
        <w:tabs>
          <w:tab w:val="left" w:pos="2993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8E3782">
        <w:rPr>
          <w:rFonts w:ascii="Times New Roman" w:hAnsi="Times New Roman" w:cs="Times New Roman"/>
          <w:color w:val="FF0000"/>
          <w:sz w:val="24"/>
        </w:rPr>
        <w:t>c) a luta contra a ditadura.</w:t>
      </w:r>
      <w:r w:rsidR="008E3782" w:rsidRPr="008E3782">
        <w:rPr>
          <w:rFonts w:ascii="Times New Roman" w:hAnsi="Times New Roman" w:cs="Times New Roman"/>
          <w:color w:val="FF0000"/>
          <w:sz w:val="24"/>
        </w:rPr>
        <w:tab/>
      </w:r>
    </w:p>
    <w:p w:rsidR="00061C00" w:rsidRDefault="00061C00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d) a </w:t>
      </w:r>
      <w:proofErr w:type="spellStart"/>
      <w:r>
        <w:rPr>
          <w:rFonts w:ascii="Times New Roman" w:hAnsi="Times New Roman" w:cs="Times New Roman"/>
          <w:sz w:val="24"/>
        </w:rPr>
        <w:t>tranqu</w:t>
      </w:r>
      <w:r w:rsidRPr="008F6DA3">
        <w:rPr>
          <w:rFonts w:ascii="Times New Roman" w:hAnsi="Times New Roman" w:cs="Times New Roman"/>
          <w:sz w:val="24"/>
        </w:rPr>
        <w:t>ilidade</w:t>
      </w:r>
      <w:proofErr w:type="spellEnd"/>
      <w:r w:rsidRPr="008F6DA3">
        <w:rPr>
          <w:rFonts w:ascii="Times New Roman" w:hAnsi="Times New Roman" w:cs="Times New Roman"/>
          <w:sz w:val="24"/>
        </w:rPr>
        <w:t xml:space="preserve"> da vida</w:t>
      </w:r>
      <w:r>
        <w:rPr>
          <w:rFonts w:ascii="Times New Roman" w:hAnsi="Times New Roman" w:cs="Times New Roman"/>
          <w:sz w:val="24"/>
        </w:rPr>
        <w:t>.</w:t>
      </w:r>
    </w:p>
    <w:p w:rsidR="00061C00" w:rsidRDefault="00061C00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F6DA3">
        <w:rPr>
          <w:rFonts w:ascii="Times New Roman" w:hAnsi="Times New Roman" w:cs="Times New Roman"/>
          <w:sz w:val="24"/>
        </w:rPr>
        <w:t>e) as raízes na elite do Brasil</w:t>
      </w:r>
      <w:r>
        <w:rPr>
          <w:rFonts w:ascii="Times New Roman" w:hAnsi="Times New Roman" w:cs="Times New Roman"/>
          <w:sz w:val="24"/>
        </w:rPr>
        <w:t>.</w:t>
      </w:r>
    </w:p>
    <w:p w:rsidR="00061C00" w:rsidRDefault="00061C00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61C00" w:rsidRDefault="00061C00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0</w:t>
      </w:r>
      <w:r w:rsidR="00101EEF">
        <w:rPr>
          <w:rFonts w:ascii="Times New Roman" w:hAnsi="Times New Roman" w:cs="Times New Roman"/>
          <w:b/>
          <w:sz w:val="24"/>
        </w:rPr>
        <w:t>6</w:t>
      </w:r>
      <w:r w:rsidRPr="009B0D73">
        <w:rPr>
          <w:rFonts w:ascii="Times New Roman" w:hAnsi="Times New Roman" w:cs="Times New Roman"/>
          <w:b/>
          <w:sz w:val="24"/>
        </w:rPr>
        <w:t>.</w:t>
      </w:r>
      <w:r w:rsidRPr="00F57AAC">
        <w:rPr>
          <w:rFonts w:ascii="Times New Roman" w:hAnsi="Times New Roman" w:cs="Times New Roman"/>
          <w:sz w:val="24"/>
        </w:rPr>
        <w:t> A oração iniciada por “obviamente” tem um claro valor de: </w:t>
      </w:r>
    </w:p>
    <w:p w:rsidR="00061C00" w:rsidRPr="008E3782" w:rsidRDefault="00061C00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8E3782">
        <w:rPr>
          <w:rFonts w:ascii="Times New Roman" w:hAnsi="Times New Roman" w:cs="Times New Roman"/>
          <w:color w:val="FF0000"/>
          <w:sz w:val="24"/>
        </w:rPr>
        <w:t>a) consequência </w:t>
      </w:r>
    </w:p>
    <w:p w:rsidR="00061C00" w:rsidRDefault="00061C00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57AAC">
        <w:rPr>
          <w:rFonts w:ascii="Times New Roman" w:hAnsi="Times New Roman" w:cs="Times New Roman"/>
          <w:sz w:val="24"/>
        </w:rPr>
        <w:t>b) causa  </w:t>
      </w:r>
    </w:p>
    <w:p w:rsidR="00061C00" w:rsidRDefault="00061C00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57AAC">
        <w:rPr>
          <w:rFonts w:ascii="Times New Roman" w:hAnsi="Times New Roman" w:cs="Times New Roman"/>
          <w:sz w:val="24"/>
        </w:rPr>
        <w:t>c) comparação </w:t>
      </w:r>
    </w:p>
    <w:p w:rsidR="00061C00" w:rsidRDefault="00061C00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57AAC">
        <w:rPr>
          <w:rFonts w:ascii="Times New Roman" w:hAnsi="Times New Roman" w:cs="Times New Roman"/>
          <w:sz w:val="24"/>
        </w:rPr>
        <w:t>d) condição </w:t>
      </w:r>
    </w:p>
    <w:p w:rsidR="00061C00" w:rsidRDefault="00061C00" w:rsidP="00061C00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57AAC">
        <w:rPr>
          <w:rFonts w:ascii="Times New Roman" w:hAnsi="Times New Roman" w:cs="Times New Roman"/>
          <w:sz w:val="24"/>
        </w:rPr>
        <w:t>e) tempo</w:t>
      </w:r>
    </w:p>
    <w:p w:rsidR="00853E47" w:rsidRPr="00A74054" w:rsidRDefault="00853E47" w:rsidP="00061C00">
      <w:pPr>
        <w:rPr>
          <w:rFonts w:ascii="Times New Roman" w:hAnsi="Times New Roman" w:cs="Times New Roman"/>
          <w:color w:val="FF0000"/>
          <w:sz w:val="24"/>
        </w:rPr>
      </w:pPr>
    </w:p>
    <w:p w:rsidR="00A74054" w:rsidRPr="00A74054" w:rsidRDefault="00194938" w:rsidP="00061C0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07</w:t>
      </w:r>
      <w:r w:rsidR="00853E47">
        <w:rPr>
          <w:rFonts w:ascii="Times New Roman" w:hAnsi="Times New Roman" w:cs="Times New Roman"/>
          <w:b/>
          <w:sz w:val="24"/>
        </w:rPr>
        <w:t>.</w:t>
      </w:r>
      <w:r w:rsidR="00853E47">
        <w:rPr>
          <w:rFonts w:ascii="Times New Roman" w:hAnsi="Times New Roman" w:cs="Times New Roman"/>
          <w:sz w:val="24"/>
        </w:rPr>
        <w:t xml:space="preserve"> </w:t>
      </w:r>
      <w:r w:rsidR="00101EEF">
        <w:rPr>
          <w:rFonts w:ascii="Times New Roman" w:hAnsi="Times New Roman" w:cs="Times New Roman"/>
          <w:sz w:val="24"/>
        </w:rPr>
        <w:t xml:space="preserve">No trecho “Minha identidade está tão absorvida pelos produtos </w:t>
      </w:r>
      <w:r w:rsidR="00101EEF" w:rsidRPr="009D33D5">
        <w:rPr>
          <w:rFonts w:ascii="Times New Roman" w:hAnsi="Times New Roman" w:cs="Times New Roman"/>
          <w:b/>
          <w:sz w:val="24"/>
        </w:rPr>
        <w:t>que</w:t>
      </w:r>
      <w:r w:rsidR="00101EEF">
        <w:rPr>
          <w:rFonts w:ascii="Times New Roman" w:hAnsi="Times New Roman" w:cs="Times New Roman"/>
          <w:sz w:val="24"/>
        </w:rPr>
        <w:t xml:space="preserve"> compro </w:t>
      </w:r>
      <w:r w:rsidR="00101EEF" w:rsidRPr="00101EEF">
        <w:rPr>
          <w:rFonts w:ascii="Times New Roman" w:hAnsi="Times New Roman" w:cs="Times New Roman"/>
          <w:b/>
          <w:sz w:val="24"/>
        </w:rPr>
        <w:t>que</w:t>
      </w:r>
      <w:r w:rsidR="00BC489A">
        <w:rPr>
          <w:rFonts w:ascii="Times New Roman" w:hAnsi="Times New Roman" w:cs="Times New Roman"/>
          <w:sz w:val="24"/>
        </w:rPr>
        <w:t xml:space="preserve"> eu pago ao fabricante</w:t>
      </w:r>
      <w:r w:rsidR="00101EEF">
        <w:rPr>
          <w:rFonts w:ascii="Times New Roman" w:hAnsi="Times New Roman" w:cs="Times New Roman"/>
          <w:sz w:val="24"/>
        </w:rPr>
        <w:t xml:space="preserve"> para anunciar seus produtos” os conectivos em destaque introduzem orações</w:t>
      </w:r>
    </w:p>
    <w:p w:rsidR="00A74054" w:rsidRPr="008E3782" w:rsidRDefault="008E3782" w:rsidP="00A7405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8E3782">
        <w:rPr>
          <w:rFonts w:ascii="Times New Roman" w:hAnsi="Times New Roman" w:cs="Times New Roman"/>
          <w:color w:val="FF0000"/>
          <w:sz w:val="24"/>
        </w:rPr>
        <w:t>Orações adjetivas relativas</w:t>
      </w:r>
    </w:p>
    <w:sectPr w:rsidR="00A74054" w:rsidRPr="008E3782" w:rsidSect="00061C00">
      <w:type w:val="continuous"/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63A07"/>
    <w:rsid w:val="000017DC"/>
    <w:rsid w:val="0005660B"/>
    <w:rsid w:val="00061C00"/>
    <w:rsid w:val="00101EEF"/>
    <w:rsid w:val="001206AD"/>
    <w:rsid w:val="00144132"/>
    <w:rsid w:val="001723DB"/>
    <w:rsid w:val="00194938"/>
    <w:rsid w:val="002A0C11"/>
    <w:rsid w:val="002E12DD"/>
    <w:rsid w:val="00301718"/>
    <w:rsid w:val="00375033"/>
    <w:rsid w:val="003A2890"/>
    <w:rsid w:val="00461B24"/>
    <w:rsid w:val="005034CE"/>
    <w:rsid w:val="0056003E"/>
    <w:rsid w:val="006E1FFE"/>
    <w:rsid w:val="007A6805"/>
    <w:rsid w:val="00853E47"/>
    <w:rsid w:val="008E3782"/>
    <w:rsid w:val="00A324D1"/>
    <w:rsid w:val="00A74054"/>
    <w:rsid w:val="00AC1305"/>
    <w:rsid w:val="00B17A0B"/>
    <w:rsid w:val="00B90FAC"/>
    <w:rsid w:val="00BC489A"/>
    <w:rsid w:val="00C24272"/>
    <w:rsid w:val="00C63A07"/>
    <w:rsid w:val="00CB53DB"/>
    <w:rsid w:val="00D13670"/>
    <w:rsid w:val="00D61275"/>
    <w:rsid w:val="00D676BF"/>
    <w:rsid w:val="00D917D6"/>
    <w:rsid w:val="00DF7109"/>
    <w:rsid w:val="00E8256C"/>
    <w:rsid w:val="00E93E13"/>
    <w:rsid w:val="00EE2A9B"/>
    <w:rsid w:val="00E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63A07"/>
  </w:style>
  <w:style w:type="paragraph" w:styleId="NormalWeb">
    <w:name w:val="Normal (Web)"/>
    <w:basedOn w:val="Normal"/>
    <w:uiPriority w:val="99"/>
    <w:unhideWhenUsed/>
    <w:rsid w:val="0037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503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890"/>
    <w:rPr>
      <w:rFonts w:ascii="Tahoma" w:hAnsi="Tahoma" w:cs="Tahoma"/>
      <w:sz w:val="16"/>
      <w:szCs w:val="16"/>
    </w:rPr>
  </w:style>
  <w:style w:type="character" w:customStyle="1" w:styleId="mo">
    <w:name w:val="mo"/>
    <w:basedOn w:val="Fontepargpadro"/>
    <w:rsid w:val="00D91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0137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64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713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81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14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5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7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1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5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8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7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0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5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3892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2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62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77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5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2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4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9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3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5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8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1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2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5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9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tlive.com.br/" TargetMode="External"/><Relationship Id="rId5" Type="http://schemas.openxmlformats.org/officeDocument/2006/relationships/image" Target="http://portal.ifrn.edu.br/institucional/logomarcas/jpg/Logo%20IFRN%20-%20Campus%20Joao%20Camara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Humberlan Arruda de Oliveira</dc:creator>
  <cp:lastModifiedBy>Francisco Humberlan Arruda de Oliveira</cp:lastModifiedBy>
  <cp:revision>8</cp:revision>
  <dcterms:created xsi:type="dcterms:W3CDTF">2015-09-17T11:42:00Z</dcterms:created>
  <dcterms:modified xsi:type="dcterms:W3CDTF">2015-09-21T23:52:00Z</dcterms:modified>
</cp:coreProperties>
</file>