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1A" w:rsidRDefault="00432714" w:rsidP="00432714">
      <w:pPr>
        <w:spacing w:after="0"/>
        <w:rPr>
          <w:b/>
        </w:rPr>
      </w:pPr>
      <w:r w:rsidRPr="00432714">
        <w:rPr>
          <w:b/>
        </w:rPr>
        <w:t xml:space="preserve">ASSUNTOS </w:t>
      </w:r>
      <w:r w:rsidR="003A135A" w:rsidRPr="00432714">
        <w:rPr>
          <w:b/>
        </w:rPr>
        <w:t>PARA AS</w:t>
      </w:r>
      <w:r w:rsidRPr="00432714">
        <w:rPr>
          <w:b/>
        </w:rPr>
        <w:t xml:space="preserve"> </w:t>
      </w:r>
      <w:bookmarkStart w:id="0" w:name="_GoBack"/>
      <w:bookmarkEnd w:id="0"/>
      <w:r w:rsidR="003A135A" w:rsidRPr="00432714">
        <w:rPr>
          <w:b/>
        </w:rPr>
        <w:t>AVALIAÇÕES FINAIS</w:t>
      </w:r>
      <w:r w:rsidRPr="00432714">
        <w:rPr>
          <w:b/>
        </w:rPr>
        <w:t>:</w:t>
      </w:r>
    </w:p>
    <w:p w:rsidR="00432714" w:rsidRDefault="00432714" w:rsidP="00432714">
      <w:pPr>
        <w:spacing w:after="0"/>
        <w:rPr>
          <w:b/>
        </w:rPr>
      </w:pPr>
    </w:p>
    <w:p w:rsidR="00432714" w:rsidRDefault="00432714" w:rsidP="00432714">
      <w:pPr>
        <w:pStyle w:val="PargrafodaLista"/>
        <w:numPr>
          <w:ilvl w:val="0"/>
          <w:numId w:val="1"/>
        </w:numPr>
        <w:spacing w:after="0"/>
        <w:ind w:left="284" w:hanging="284"/>
        <w:rPr>
          <w:b/>
        </w:rPr>
      </w:pPr>
      <w:r>
        <w:rPr>
          <w:b/>
        </w:rPr>
        <w:t>Introdução ao Planejamento Energético (1.8427.1M)</w:t>
      </w:r>
    </w:p>
    <w:p w:rsidR="00432714" w:rsidRDefault="00432714" w:rsidP="00432714">
      <w:pPr>
        <w:pStyle w:val="PargrafodaLista"/>
        <w:numPr>
          <w:ilvl w:val="0"/>
          <w:numId w:val="2"/>
        </w:numPr>
        <w:spacing w:after="0"/>
      </w:pPr>
      <w:r>
        <w:t>Eficiência Energética;</w:t>
      </w:r>
    </w:p>
    <w:p w:rsidR="00432714" w:rsidRDefault="00432714" w:rsidP="00432714">
      <w:pPr>
        <w:pStyle w:val="PargrafodaLista"/>
        <w:numPr>
          <w:ilvl w:val="0"/>
          <w:numId w:val="2"/>
        </w:numPr>
        <w:spacing w:after="0"/>
      </w:pPr>
      <w:r>
        <w:t>Energia e Desenvolvimento Sustentável;</w:t>
      </w:r>
    </w:p>
    <w:p w:rsidR="00432714" w:rsidRDefault="00432714" w:rsidP="00432714">
      <w:pPr>
        <w:pStyle w:val="PargrafodaLista"/>
        <w:numPr>
          <w:ilvl w:val="0"/>
          <w:numId w:val="2"/>
        </w:numPr>
        <w:spacing w:after="0"/>
      </w:pPr>
      <w:r>
        <w:t>Comercialização de Energia e Agências Reguladoras;</w:t>
      </w:r>
    </w:p>
    <w:p w:rsidR="00432714" w:rsidRPr="00432714" w:rsidRDefault="00432714" w:rsidP="00432714">
      <w:pPr>
        <w:pStyle w:val="PargrafodaLista"/>
        <w:numPr>
          <w:ilvl w:val="0"/>
          <w:numId w:val="2"/>
        </w:numPr>
        <w:spacing w:after="0"/>
      </w:pPr>
      <w:r>
        <w:t>Políticas Públicas em Energia.</w:t>
      </w:r>
    </w:p>
    <w:p w:rsidR="00432714" w:rsidRDefault="00432714" w:rsidP="00432714">
      <w:pPr>
        <w:spacing w:after="0"/>
        <w:rPr>
          <w:b/>
        </w:rPr>
      </w:pPr>
    </w:p>
    <w:p w:rsidR="00432714" w:rsidRDefault="00432714" w:rsidP="00432714">
      <w:pPr>
        <w:spacing w:after="0"/>
        <w:rPr>
          <w:b/>
        </w:rPr>
      </w:pPr>
    </w:p>
    <w:p w:rsidR="00432714" w:rsidRDefault="00432714" w:rsidP="00432714">
      <w:pPr>
        <w:pStyle w:val="PargrafodaLista"/>
        <w:numPr>
          <w:ilvl w:val="0"/>
          <w:numId w:val="1"/>
        </w:numPr>
        <w:spacing w:after="0"/>
        <w:ind w:left="284" w:hanging="284"/>
        <w:rPr>
          <w:b/>
        </w:rPr>
      </w:pPr>
      <w:r>
        <w:rPr>
          <w:b/>
        </w:rPr>
        <w:t xml:space="preserve">Tecnologia de Energia Renovável </w:t>
      </w:r>
      <w:r>
        <w:rPr>
          <w:b/>
        </w:rPr>
        <w:t>(</w:t>
      </w:r>
      <w:r>
        <w:rPr>
          <w:b/>
        </w:rPr>
        <w:t>2</w:t>
      </w:r>
      <w:r>
        <w:rPr>
          <w:b/>
        </w:rPr>
        <w:t>.8427.1</w:t>
      </w:r>
      <w:r>
        <w:rPr>
          <w:b/>
        </w:rPr>
        <w:t>V e 3.8422.1N</w:t>
      </w:r>
      <w:r>
        <w:rPr>
          <w:b/>
        </w:rPr>
        <w:t>)</w:t>
      </w:r>
    </w:p>
    <w:p w:rsidR="00432714" w:rsidRDefault="00432714" w:rsidP="00432714">
      <w:pPr>
        <w:pStyle w:val="PargrafodaLista"/>
        <w:numPr>
          <w:ilvl w:val="0"/>
          <w:numId w:val="3"/>
        </w:numPr>
        <w:spacing w:after="0"/>
      </w:pPr>
      <w:r>
        <w:t>Energia Eólica;</w:t>
      </w:r>
    </w:p>
    <w:p w:rsidR="00432714" w:rsidRDefault="00432714" w:rsidP="00432714">
      <w:pPr>
        <w:pStyle w:val="PargrafodaLista"/>
        <w:numPr>
          <w:ilvl w:val="0"/>
          <w:numId w:val="3"/>
        </w:numPr>
        <w:spacing w:after="0"/>
      </w:pPr>
      <w:r>
        <w:t>Energia Solar Térmica;</w:t>
      </w:r>
    </w:p>
    <w:p w:rsidR="00432714" w:rsidRDefault="00432714" w:rsidP="00432714">
      <w:pPr>
        <w:pStyle w:val="PargrafodaLista"/>
        <w:numPr>
          <w:ilvl w:val="0"/>
          <w:numId w:val="3"/>
        </w:numPr>
        <w:spacing w:after="0"/>
      </w:pPr>
      <w:r>
        <w:t>Energia Solar Fotovoltaica.</w:t>
      </w:r>
    </w:p>
    <w:p w:rsidR="00432714" w:rsidRDefault="00432714" w:rsidP="00432714">
      <w:pPr>
        <w:spacing w:after="0"/>
        <w:rPr>
          <w:b/>
        </w:rPr>
      </w:pPr>
    </w:p>
    <w:p w:rsidR="00432714" w:rsidRPr="00432714" w:rsidRDefault="00432714" w:rsidP="00432714">
      <w:pPr>
        <w:spacing w:after="0"/>
        <w:rPr>
          <w:b/>
        </w:rPr>
      </w:pPr>
    </w:p>
    <w:sectPr w:rsidR="00432714" w:rsidRPr="00432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291E"/>
    <w:multiLevelType w:val="hybridMultilevel"/>
    <w:tmpl w:val="5168715E"/>
    <w:lvl w:ilvl="0" w:tplc="CD06ED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113B"/>
    <w:multiLevelType w:val="hybridMultilevel"/>
    <w:tmpl w:val="7506C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73304"/>
    <w:multiLevelType w:val="hybridMultilevel"/>
    <w:tmpl w:val="C55CEFEE"/>
    <w:lvl w:ilvl="0" w:tplc="CD06ED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4"/>
    <w:rsid w:val="003A135A"/>
    <w:rsid w:val="00432714"/>
    <w:rsid w:val="006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009A-004E-42E7-9804-CACE94F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Maria Bezerra</dc:creator>
  <cp:keywords/>
  <dc:description/>
  <cp:lastModifiedBy>João Maria Bezerra</cp:lastModifiedBy>
  <cp:revision>2</cp:revision>
  <dcterms:created xsi:type="dcterms:W3CDTF">2015-03-19T13:37:00Z</dcterms:created>
  <dcterms:modified xsi:type="dcterms:W3CDTF">2015-03-19T13:45:00Z</dcterms:modified>
</cp:coreProperties>
</file>