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CF7" w:rsidRPr="003E6CF7" w:rsidRDefault="003E6CF7" w:rsidP="003E6CF7">
      <w:pPr>
        <w:tabs>
          <w:tab w:val="left" w:pos="300"/>
          <w:tab w:val="center" w:pos="3877"/>
        </w:tabs>
        <w:ind w:left="-284" w:firstLine="142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496450189"/>
      <w:bookmarkEnd w:id="0"/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1B6CE9F1" wp14:editId="3C578E27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1284605" cy="866140"/>
            <wp:effectExtent l="0" t="0" r="0" b="0"/>
            <wp:wrapSquare wrapText="bothSides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6" t="11255" r="17980" b="10411"/>
                    <a:stretch/>
                  </pic:blipFill>
                  <pic:spPr>
                    <a:xfrm>
                      <a:off x="0" y="0"/>
                      <a:ext cx="128460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5F55293" wp14:editId="2F6D942A">
            <wp:simplePos x="0" y="0"/>
            <wp:positionH relativeFrom="column">
              <wp:posOffset>5258435</wp:posOffset>
            </wp:positionH>
            <wp:positionV relativeFrom="paragraph">
              <wp:posOffset>99060</wp:posOffset>
            </wp:positionV>
            <wp:extent cx="1400175" cy="612140"/>
            <wp:effectExtent l="0" t="0" r="9525" b="0"/>
            <wp:wrapSquare wrapText="bothSides"/>
            <wp:docPr id="1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sz w:val="22"/>
          <w:szCs w:val="22"/>
        </w:rPr>
        <w:t xml:space="preserve">Matemática – </w:t>
      </w:r>
      <w:r w:rsidRPr="003E6CF7">
        <w:rPr>
          <w:rFonts w:ascii="Arial Narrow" w:hAnsi="Arial Narrow" w:cs="Arial"/>
          <w:b/>
          <w:sz w:val="22"/>
          <w:szCs w:val="22"/>
        </w:rPr>
        <w:t>Probabilidade</w:t>
      </w:r>
    </w:p>
    <w:p w:rsidR="00CD6E2C" w:rsidRPr="00D80AA6" w:rsidRDefault="003E6CF7" w:rsidP="003E6CF7">
      <w:pPr>
        <w:tabs>
          <w:tab w:val="left" w:pos="300"/>
          <w:tab w:val="center" w:pos="3877"/>
        </w:tabs>
        <w:ind w:left="-284" w:firstLine="142"/>
        <w:jc w:val="both"/>
        <w:rPr>
          <w:rFonts w:ascii="Arial Narrow" w:hAnsi="Arial Narrow" w:cs="Arial"/>
          <w:b/>
          <w:sz w:val="22"/>
          <w:szCs w:val="22"/>
        </w:rPr>
      </w:pPr>
      <w:r w:rsidRPr="003E6CF7">
        <w:rPr>
          <w:rFonts w:ascii="Arial Narrow" w:hAnsi="Arial Narrow" w:cs="Arial"/>
          <w:sz w:val="22"/>
          <w:szCs w:val="22"/>
        </w:rPr>
        <w:t>Profª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CD6E2C" w:rsidRPr="00D80AA6">
        <w:rPr>
          <w:rFonts w:ascii="Arial Narrow" w:hAnsi="Arial Narrow" w:cs="Arial"/>
          <w:b/>
          <w:sz w:val="22"/>
          <w:szCs w:val="22"/>
        </w:rPr>
        <w:t>Juliana Schivani</w:t>
      </w:r>
      <w:r>
        <w:rPr>
          <w:rFonts w:ascii="Arial Narrow" w:hAnsi="Arial Narrow" w:cs="Arial"/>
          <w:b/>
          <w:sz w:val="22"/>
          <w:szCs w:val="22"/>
        </w:rPr>
        <w:t xml:space="preserve"> / </w:t>
      </w:r>
      <w:r w:rsidRPr="003E6CF7">
        <w:rPr>
          <w:rFonts w:ascii="Arial Narrow" w:hAnsi="Arial Narrow" w:cs="Arial"/>
          <w:sz w:val="22"/>
          <w:szCs w:val="22"/>
        </w:rPr>
        <w:t>Estagiários</w:t>
      </w:r>
      <w:r>
        <w:rPr>
          <w:rFonts w:ascii="Arial Narrow" w:hAnsi="Arial Narrow" w:cs="Arial"/>
          <w:b/>
          <w:sz w:val="22"/>
          <w:szCs w:val="22"/>
        </w:rPr>
        <w:t xml:space="preserve"> Wellington </w:t>
      </w:r>
      <w:r w:rsidRPr="003E6CF7">
        <w:rPr>
          <w:rFonts w:ascii="Arial Narrow" w:hAnsi="Arial Narrow" w:cs="Arial"/>
          <w:sz w:val="22"/>
          <w:szCs w:val="22"/>
        </w:rPr>
        <w:t>e</w:t>
      </w:r>
      <w:r>
        <w:rPr>
          <w:rFonts w:ascii="Arial Narrow" w:hAnsi="Arial Narrow" w:cs="Arial"/>
          <w:b/>
          <w:sz w:val="22"/>
          <w:szCs w:val="22"/>
        </w:rPr>
        <w:t xml:space="preserve"> Heronilza</w:t>
      </w:r>
    </w:p>
    <w:p w:rsidR="003E6CF7" w:rsidRDefault="003E6CF7" w:rsidP="003E6CF7">
      <w:pPr>
        <w:tabs>
          <w:tab w:val="left" w:pos="300"/>
          <w:tab w:val="center" w:pos="3877"/>
        </w:tabs>
        <w:ind w:left="-284" w:firstLine="142"/>
        <w:jc w:val="both"/>
        <w:rPr>
          <w:rFonts w:ascii="Arial Narrow" w:hAnsi="Arial Narrow" w:cs="Arial"/>
          <w:sz w:val="22"/>
          <w:szCs w:val="22"/>
        </w:rPr>
      </w:pPr>
    </w:p>
    <w:p w:rsidR="00CD6E2C" w:rsidRPr="00D80AA6" w:rsidRDefault="00EA0D29" w:rsidP="003E6CF7">
      <w:pPr>
        <w:tabs>
          <w:tab w:val="left" w:pos="300"/>
          <w:tab w:val="center" w:pos="3877"/>
        </w:tabs>
        <w:ind w:left="-284" w:firstLine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ALUNO(a):</w:t>
      </w:r>
      <w:r w:rsidR="00CD6E2C" w:rsidRPr="00D80AA6">
        <w:rPr>
          <w:rFonts w:ascii="Arial Narrow" w:hAnsi="Arial Narrow" w:cs="Arial"/>
          <w:sz w:val="22"/>
          <w:szCs w:val="22"/>
        </w:rPr>
        <w:t>_______________________Data: ____/_____/_______.</w:t>
      </w:r>
    </w:p>
    <w:p w:rsidR="00CD6E2C" w:rsidRPr="00D80AA6" w:rsidRDefault="00CD6E2C" w:rsidP="003E6CF7">
      <w:pPr>
        <w:tabs>
          <w:tab w:val="left" w:pos="300"/>
          <w:tab w:val="left" w:pos="3090"/>
          <w:tab w:val="center" w:pos="3877"/>
        </w:tabs>
        <w:ind w:left="-284" w:firstLine="142"/>
        <w:jc w:val="both"/>
        <w:rPr>
          <w:rFonts w:ascii="Arial Narrow" w:hAnsi="Arial Narrow" w:cs="Arial"/>
          <w:sz w:val="22"/>
          <w:szCs w:val="22"/>
        </w:rPr>
      </w:pPr>
    </w:p>
    <w:p w:rsidR="00CD6E2C" w:rsidRPr="00D80AA6" w:rsidRDefault="00BB4589" w:rsidP="003E6CF7">
      <w:pPr>
        <w:tabs>
          <w:tab w:val="left" w:pos="300"/>
          <w:tab w:val="left" w:pos="3090"/>
          <w:tab w:val="center" w:pos="3877"/>
        </w:tabs>
        <w:ind w:left="-284" w:firstLine="142"/>
        <w:jc w:val="both"/>
        <w:rPr>
          <w:rFonts w:ascii="Arial Narrow" w:hAnsi="Arial Narrow" w:cs="Arial"/>
          <w:sz w:val="22"/>
          <w:szCs w:val="22"/>
        </w:rPr>
      </w:pPr>
      <w:r w:rsidRPr="00EA0D29">
        <w:rPr>
          <w:rFonts w:ascii="Arial Narrow" w:hAnsi="Arial Narrow" w:cs="Times-Roman"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E64EA0F">
            <wp:simplePos x="0" y="0"/>
            <wp:positionH relativeFrom="column">
              <wp:posOffset>3619500</wp:posOffset>
            </wp:positionH>
            <wp:positionV relativeFrom="paragraph">
              <wp:posOffset>132080</wp:posOffset>
            </wp:positionV>
            <wp:extent cx="2969634" cy="1877831"/>
            <wp:effectExtent l="0" t="0" r="254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34" cy="18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E2C" w:rsidRPr="00D80AA6" w:rsidRDefault="00CD6E2C" w:rsidP="003E6CF7">
      <w:pPr>
        <w:tabs>
          <w:tab w:val="left" w:pos="300"/>
          <w:tab w:val="left" w:pos="3090"/>
          <w:tab w:val="center" w:pos="3877"/>
        </w:tabs>
        <w:ind w:left="-284" w:firstLine="142"/>
        <w:rPr>
          <w:rFonts w:ascii="Arial Narrow" w:hAnsi="Arial Narrow" w:cs="Arial"/>
          <w:szCs w:val="22"/>
        </w:rPr>
        <w:sectPr w:rsidR="00CD6E2C" w:rsidRPr="00D80AA6" w:rsidSect="00BB4589">
          <w:pgSz w:w="11906" w:h="16838"/>
          <w:pgMar w:top="720" w:right="720" w:bottom="720" w:left="720" w:header="708" w:footer="1161" w:gutter="0"/>
          <w:cols w:space="708"/>
          <w:docGrid w:linePitch="360"/>
        </w:sectPr>
      </w:pPr>
    </w:p>
    <w:p w:rsidR="00CD6E2C" w:rsidRPr="00BB4589" w:rsidRDefault="00CD6E2C" w:rsidP="003E6CF7">
      <w:pPr>
        <w:pStyle w:val="PargrafodaLista"/>
        <w:numPr>
          <w:ilvl w:val="0"/>
          <w:numId w:val="1"/>
        </w:numPr>
        <w:ind w:left="-284" w:firstLine="142"/>
        <w:jc w:val="both"/>
        <w:rPr>
          <w:rFonts w:ascii="Arial Narrow" w:hAnsi="Arial Narrow"/>
        </w:rPr>
      </w:pPr>
      <w:r w:rsidRPr="00BB4589">
        <w:rPr>
          <w:rFonts w:ascii="Arial Narrow" w:hAnsi="Arial Narrow"/>
        </w:rPr>
        <w:t>(ENEM-2011) Rafael mora no Centro de uma cidade e decidiu se mudar, por recomendações médicas, para uma das regiões: Rural, Comercial, Residencial Urbano ou Residencial Suburbano. A principal recomendação médica foi com as temperaturas das “ilhas de calor” da região, que deveriam ser inferiores a 31°C. Tais temperaturas são ap</w:t>
      </w:r>
      <w:r w:rsidR="00BB4589" w:rsidRPr="00BB4589">
        <w:rPr>
          <w:rFonts w:ascii="Arial Narrow" w:hAnsi="Arial Narrow"/>
        </w:rPr>
        <w:t xml:space="preserve">resentadas no gráfico. </w:t>
      </w:r>
      <w:r w:rsidRPr="00BB4589">
        <w:rPr>
          <w:rFonts w:ascii="Arial Narrow" w:hAnsi="Arial Narrow"/>
        </w:rPr>
        <w:t>Escolhendo, aleatoriamente, uma das outras regiões para morar, a probabilidade de ele escolher uma região que seja adequada às recomendações médicas é</w:t>
      </w:r>
    </w:p>
    <w:p w:rsidR="00470B48" w:rsidRPr="00EA0D29" w:rsidRDefault="00470B48" w:rsidP="003E6CF7">
      <w:pPr>
        <w:ind w:left="-284" w:firstLine="142"/>
        <w:jc w:val="both"/>
        <w:rPr>
          <w:rFonts w:ascii="Arial Narrow" w:hAnsi="Arial Narrow"/>
        </w:rPr>
      </w:pPr>
    </w:p>
    <w:p w:rsidR="00CD6E2C" w:rsidRPr="00EA0D29" w:rsidRDefault="00CD6E2C" w:rsidP="00EA0D29">
      <w:pPr>
        <w:tabs>
          <w:tab w:val="left" w:pos="142"/>
        </w:tabs>
        <w:ind w:left="-284" w:firstLine="142"/>
        <w:rPr>
          <w:rFonts w:ascii="Arial Narrow" w:hAnsi="Arial Narrow"/>
        </w:rPr>
      </w:pPr>
      <w:r w:rsidRPr="00EA0D29">
        <w:rPr>
          <w:rFonts w:ascii="Arial Narrow" w:hAnsi="Arial Narrow"/>
        </w:rPr>
        <w:t>a)</w:t>
      </w:r>
      <w:r w:rsidRPr="00EA0D29">
        <w:rPr>
          <w:rFonts w:ascii="Arial Narrow" w:hAnsi="Arial Narrow"/>
        </w:rPr>
        <w:tab/>
        <w:t>1/5</w:t>
      </w:r>
      <w:r w:rsidRPr="00EA0D29">
        <w:rPr>
          <w:rFonts w:ascii="Arial Narrow" w:hAnsi="Arial Narrow"/>
        </w:rPr>
        <w:tab/>
        <w:t xml:space="preserve">b) ¼ </w:t>
      </w:r>
      <w:r w:rsidRPr="00EA0D29">
        <w:rPr>
          <w:rFonts w:ascii="Arial Narrow" w:hAnsi="Arial Narrow"/>
        </w:rPr>
        <w:tab/>
        <w:t>c) 2/5</w:t>
      </w:r>
      <w:r w:rsidRPr="00EA0D29">
        <w:rPr>
          <w:rFonts w:ascii="Arial Narrow" w:hAnsi="Arial Narrow"/>
        </w:rPr>
        <w:tab/>
        <w:t xml:space="preserve"> d) 3/5</w:t>
      </w:r>
      <w:r w:rsidRPr="00EA0D29">
        <w:rPr>
          <w:rFonts w:ascii="Arial Narrow" w:hAnsi="Arial Narrow"/>
        </w:rPr>
        <w:tab/>
        <w:t xml:space="preserve">   e) ¾ </w:t>
      </w:r>
    </w:p>
    <w:p w:rsidR="00BB4589" w:rsidRDefault="00BB4589" w:rsidP="00A344C2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  <w:b/>
        </w:rPr>
      </w:pPr>
    </w:p>
    <w:p w:rsidR="00A344C2" w:rsidRDefault="00BB4589" w:rsidP="00A344C2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</w:rPr>
      </w:pPr>
      <w:r w:rsidRPr="00A344C2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002AE55F">
            <wp:simplePos x="0" y="0"/>
            <wp:positionH relativeFrom="column">
              <wp:posOffset>3933825</wp:posOffset>
            </wp:positionH>
            <wp:positionV relativeFrom="paragraph">
              <wp:posOffset>161925</wp:posOffset>
            </wp:positionV>
            <wp:extent cx="2656840" cy="21907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4C2" w:rsidRPr="00A344C2">
        <w:rPr>
          <w:rFonts w:ascii="Arial Narrow" w:hAnsi="Arial Narrow"/>
          <w:b/>
        </w:rPr>
        <w:t>2</w:t>
      </w:r>
      <w:r w:rsidR="00A344C2">
        <w:rPr>
          <w:rFonts w:ascii="Arial Narrow" w:hAnsi="Arial Narrow"/>
        </w:rPr>
        <w:t xml:space="preserve">.(ENEM-2016) </w:t>
      </w:r>
      <w:r w:rsidR="00A344C2">
        <w:t>Um adolescente vai a um parque de diversões tendo, prioritariamente, o desejo de ir a um brinquedo que se encontra na área IV, dentre as áreas I, II, III, IV e V existentes. O esquema ilustra o mapa do parque, com a localização da entrada, das cinco áreas com os brinquedos disponíveis e dos possíveis caminhos para se chegar a cada área. O adolescente não tem conhecimento do mapa do parque e decide ir caminhando da entrada até chegar à área IV.</w:t>
      </w:r>
      <w:r>
        <w:t xml:space="preserve"> </w:t>
      </w:r>
      <w:r w:rsidR="00A344C2" w:rsidRPr="00A344C2">
        <w:rPr>
          <w:rFonts w:ascii="Arial Narrow" w:hAnsi="Arial Narrow"/>
        </w:rPr>
        <w:t>Suponha que relativamente a cada ramificação, as opções existentes de percurso pelos caminhos apresentem iguais probabilidades de escolha, que a caminhada foi feita escolhendo ao acaso os caminhos existentes e que, ao tomar um caminho que chegue a uma área distinta da IV, o adolescente necessariamente passa por ela ou retorna.</w:t>
      </w:r>
      <w:r>
        <w:rPr>
          <w:rFonts w:ascii="Arial Narrow" w:hAnsi="Arial Narrow"/>
        </w:rPr>
        <w:t xml:space="preserve"> </w:t>
      </w:r>
      <w:r w:rsidR="00A344C2" w:rsidRPr="00A344C2">
        <w:rPr>
          <w:rFonts w:ascii="Arial Narrow" w:hAnsi="Arial Narrow"/>
        </w:rPr>
        <w:t>Nessas condições, a probabilidade de ele chegar à área IV se</w:t>
      </w:r>
      <w:r w:rsidR="00A344C2">
        <w:rPr>
          <w:rFonts w:ascii="Arial Narrow" w:hAnsi="Arial Narrow"/>
        </w:rPr>
        <w:t xml:space="preserve">m passar por outras áreas e sem </w:t>
      </w:r>
      <w:r w:rsidR="00A344C2" w:rsidRPr="00A344C2">
        <w:rPr>
          <w:rFonts w:ascii="Arial Narrow" w:hAnsi="Arial Narrow"/>
        </w:rPr>
        <w:t>retornar é igual a</w:t>
      </w:r>
    </w:p>
    <w:p w:rsidR="00470B48" w:rsidRPr="00A344C2" w:rsidRDefault="00470B48" w:rsidP="00A344C2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A344C2" w:rsidRPr="00A344C2" w:rsidRDefault="00A344C2" w:rsidP="00A344C2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CD6E2C" w:rsidRDefault="00A344C2" w:rsidP="00BE3E8F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A) 1/96    B)</w:t>
      </w:r>
      <w:r w:rsidRPr="00A344C2">
        <w:rPr>
          <w:rFonts w:ascii="Arial Narrow" w:hAnsi="Arial Narrow"/>
        </w:rPr>
        <w:t>1/64</w:t>
      </w:r>
      <w:r>
        <w:rPr>
          <w:rFonts w:ascii="Arial Narrow" w:hAnsi="Arial Narrow"/>
        </w:rPr>
        <w:t xml:space="preserve">      C)5/2</w:t>
      </w:r>
      <w:r w:rsidR="00C139AC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      D)</w:t>
      </w:r>
      <w:r w:rsidRPr="00A344C2">
        <w:rPr>
          <w:rFonts w:ascii="Arial Narrow" w:hAnsi="Arial Narrow"/>
        </w:rPr>
        <w:t>1/4</w:t>
      </w:r>
      <w:r>
        <w:rPr>
          <w:rFonts w:ascii="Arial Narrow" w:hAnsi="Arial Narrow"/>
        </w:rPr>
        <w:t xml:space="preserve">       E)</w:t>
      </w:r>
      <w:r w:rsidRPr="00A344C2">
        <w:rPr>
          <w:rFonts w:ascii="Arial Narrow" w:hAnsi="Arial Narrow"/>
        </w:rPr>
        <w:t xml:space="preserve"> 5/12</w:t>
      </w:r>
    </w:p>
    <w:p w:rsidR="00470B48" w:rsidRDefault="00470B48" w:rsidP="00BE3E8F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BB4589" w:rsidRPr="00BE3E8F" w:rsidRDefault="00B73FF3" w:rsidP="00BE3E8F">
      <w:pPr>
        <w:pStyle w:val="PargrafodaLista"/>
        <w:tabs>
          <w:tab w:val="left" w:pos="426"/>
        </w:tabs>
        <w:ind w:left="-284" w:firstLine="142"/>
        <w:jc w:val="both"/>
        <w:rPr>
          <w:rFonts w:ascii="Arial Narrow" w:hAnsi="Arial Narrow"/>
        </w:rPr>
      </w:pPr>
      <w:r w:rsidRPr="00EA0D29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5B131750">
            <wp:simplePos x="0" y="0"/>
            <wp:positionH relativeFrom="column">
              <wp:posOffset>3958590</wp:posOffset>
            </wp:positionH>
            <wp:positionV relativeFrom="paragraph">
              <wp:posOffset>93980</wp:posOffset>
            </wp:positionV>
            <wp:extent cx="2695575" cy="1670050"/>
            <wp:effectExtent l="0" t="0" r="9525" b="635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E2C" w:rsidRDefault="00A344C2" w:rsidP="00BB4589">
      <w:pPr>
        <w:tabs>
          <w:tab w:val="left" w:pos="142"/>
          <w:tab w:val="left" w:pos="426"/>
        </w:tabs>
        <w:ind w:left="-284"/>
        <w:jc w:val="both"/>
        <w:rPr>
          <w:rFonts w:ascii="Arial Narrow" w:hAnsi="Arial Narrow"/>
        </w:rPr>
      </w:pPr>
      <w:r w:rsidRPr="00A344C2">
        <w:rPr>
          <w:rFonts w:ascii="Arial Narrow" w:hAnsi="Arial Narrow"/>
          <w:b/>
        </w:rPr>
        <w:t>3</w:t>
      </w:r>
      <w:r>
        <w:rPr>
          <w:rFonts w:ascii="Arial Narrow" w:hAnsi="Arial Narrow"/>
        </w:rPr>
        <w:t>.</w:t>
      </w:r>
      <w:r w:rsidR="00CD6E2C" w:rsidRPr="00A344C2">
        <w:rPr>
          <w:rFonts w:ascii="Arial Narrow" w:hAnsi="Arial Narrow"/>
        </w:rPr>
        <w:t>(ENEM-2012) Em um blog de variedades, músicas, mantras e informações diversas, foram postados “Contos de Halloween”. Após a leitura, os visitantes poderiam opinar, assinalando suas reações em “Divertido”, “Assustador” ou “Chato”. Ao final de uma semana, o blog registrou que 500 visitantes distintos acessaram esta postagem. O gráfico a seguir</w:t>
      </w:r>
      <w:r w:rsidR="00470B48">
        <w:rPr>
          <w:rFonts w:ascii="Arial Narrow" w:hAnsi="Arial Narrow"/>
        </w:rPr>
        <w:t xml:space="preserve"> apresenta o resultado da enque</w:t>
      </w:r>
      <w:r w:rsidR="00CD6E2C" w:rsidRPr="00A344C2">
        <w:rPr>
          <w:rFonts w:ascii="Arial Narrow" w:hAnsi="Arial Narrow"/>
        </w:rPr>
        <w:t>te.</w:t>
      </w:r>
      <w:r w:rsidR="00BB4589">
        <w:rPr>
          <w:rFonts w:ascii="Arial Narrow" w:hAnsi="Arial Narrow"/>
        </w:rPr>
        <w:t xml:space="preserve"> </w:t>
      </w:r>
      <w:r w:rsidR="00CD6E2C" w:rsidRPr="00EA0D29">
        <w:rPr>
          <w:rFonts w:ascii="Arial Narrow" w:hAnsi="Arial Narrow"/>
        </w:rPr>
        <w:t>O administrador do blog irá sortear um livro entre os visitantes que opinaram na postagem “Contos de Halloween”. Sabendo que nenhum visitante votou mais de uma vez, a probabilidade de uma pessoa escolhida ao acaso entre as que opinaram ter assinalado que o conto “Contos de Halloween” é “Chato” é mais aproximada por:</w:t>
      </w:r>
    </w:p>
    <w:p w:rsidR="00CD6E2C" w:rsidRPr="00EA0D29" w:rsidRDefault="00CD6E2C" w:rsidP="00470B48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CD6E2C" w:rsidRDefault="00CD6E2C" w:rsidP="00470B48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  <w:r w:rsidRPr="00EA0D29">
        <w:rPr>
          <w:rFonts w:ascii="Arial Narrow" w:hAnsi="Arial Narrow"/>
        </w:rPr>
        <w:t xml:space="preserve">a) 0,09. </w:t>
      </w:r>
      <w:r w:rsidRPr="00EA0D29">
        <w:rPr>
          <w:rFonts w:ascii="Arial Narrow" w:hAnsi="Arial Narrow"/>
        </w:rPr>
        <w:tab/>
        <w:t xml:space="preserve">b) 0,12. </w:t>
      </w:r>
      <w:r w:rsidRPr="00EA0D29">
        <w:rPr>
          <w:rFonts w:ascii="Arial Narrow" w:hAnsi="Arial Narrow"/>
        </w:rPr>
        <w:tab/>
        <w:t xml:space="preserve">c) 0,14. </w:t>
      </w:r>
      <w:r w:rsidRPr="00EA0D29">
        <w:rPr>
          <w:rFonts w:ascii="Arial Narrow" w:hAnsi="Arial Narrow"/>
        </w:rPr>
        <w:tab/>
        <w:t>d) 0</w:t>
      </w:r>
      <w:r w:rsidR="00454584">
        <w:rPr>
          <w:rFonts w:ascii="Arial Narrow" w:hAnsi="Arial Narrow"/>
        </w:rPr>
        <w:t>,</w:t>
      </w:r>
      <w:r w:rsidRPr="00EA0D29">
        <w:rPr>
          <w:rFonts w:ascii="Arial Narrow" w:hAnsi="Arial Narrow"/>
        </w:rPr>
        <w:t xml:space="preserve">15. </w:t>
      </w:r>
      <w:r w:rsidRPr="00EA0D29">
        <w:rPr>
          <w:rFonts w:ascii="Arial Narrow" w:hAnsi="Arial Narrow"/>
        </w:rPr>
        <w:tab/>
        <w:t>e) 0,18.</w:t>
      </w:r>
    </w:p>
    <w:p w:rsidR="00EA0D29" w:rsidRPr="00EA0D29" w:rsidRDefault="00EA0D29" w:rsidP="00470B48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CD6E2C" w:rsidRPr="00EA0D29" w:rsidRDefault="00CD6E2C" w:rsidP="00470B48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CD6E2C" w:rsidRPr="00EA0D29" w:rsidRDefault="00BB4589" w:rsidP="00BB4589">
      <w:pPr>
        <w:tabs>
          <w:tab w:val="left" w:pos="142"/>
        </w:tabs>
        <w:ind w:left="-284"/>
        <w:jc w:val="both"/>
        <w:rPr>
          <w:rFonts w:ascii="Arial Narrow" w:hAnsi="Arial Narrow"/>
        </w:rPr>
      </w:pPr>
      <w:r w:rsidRPr="00EA0D29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5A753355">
            <wp:simplePos x="0" y="0"/>
            <wp:positionH relativeFrom="column">
              <wp:posOffset>4269677</wp:posOffset>
            </wp:positionH>
            <wp:positionV relativeFrom="paragraph">
              <wp:posOffset>48260</wp:posOffset>
            </wp:positionV>
            <wp:extent cx="2393343" cy="1069892"/>
            <wp:effectExtent l="0" t="0" r="698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43" cy="106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4C2" w:rsidRPr="00A344C2">
        <w:rPr>
          <w:rFonts w:ascii="Arial Narrow" w:hAnsi="Arial Narrow"/>
          <w:b/>
        </w:rPr>
        <w:t>4</w:t>
      </w:r>
      <w:r w:rsidR="00A344C2">
        <w:rPr>
          <w:rFonts w:ascii="Arial Narrow" w:hAnsi="Arial Narrow"/>
        </w:rPr>
        <w:t>.</w:t>
      </w:r>
      <w:r w:rsidR="00CD6E2C" w:rsidRPr="00A344C2">
        <w:rPr>
          <w:rFonts w:ascii="Arial Narrow" w:hAnsi="Arial Narrow"/>
        </w:rPr>
        <w:t>(ENEM-2012) Em um jogo há duas urnas com 10 bolas de mesmo tamanho em cada urna. A tabela a seguir indica as quantidades de bolas de cada cor em cada urna.</w:t>
      </w:r>
      <w:r>
        <w:rPr>
          <w:rFonts w:ascii="Arial Narrow" w:hAnsi="Arial Narrow"/>
        </w:rPr>
        <w:t xml:space="preserve"> </w:t>
      </w:r>
      <w:r w:rsidR="00CD6E2C" w:rsidRPr="00EA0D29">
        <w:rPr>
          <w:rFonts w:ascii="Arial Narrow" w:hAnsi="Arial Narrow"/>
        </w:rPr>
        <w:t>Uma jogada consiste em:</w:t>
      </w:r>
      <w:r>
        <w:rPr>
          <w:rFonts w:ascii="Arial Narrow" w:hAnsi="Arial Narrow"/>
        </w:rPr>
        <w:t xml:space="preserve"> </w:t>
      </w:r>
      <w:r w:rsidR="00CD6E2C" w:rsidRPr="00EA0D29">
        <w:rPr>
          <w:rFonts w:ascii="Arial Narrow" w:hAnsi="Arial Narrow"/>
        </w:rPr>
        <w:t>1º) o jogador apresenta um palpite sobre a cor da bola que será retirada por ele da urna 2;</w:t>
      </w:r>
      <w:r>
        <w:rPr>
          <w:rFonts w:ascii="Arial Narrow" w:hAnsi="Arial Narrow"/>
        </w:rPr>
        <w:t xml:space="preserve"> </w:t>
      </w:r>
      <w:r w:rsidR="00CD6E2C" w:rsidRPr="00EA0D29">
        <w:rPr>
          <w:rFonts w:ascii="Arial Narrow" w:hAnsi="Arial Narrow"/>
        </w:rPr>
        <w:t>2º) ele retira, aleatoriamente, uma bola da urna 1 e a coloca na urna 2, misturando-a com as que lá estão;</w:t>
      </w:r>
      <w:r>
        <w:rPr>
          <w:rFonts w:ascii="Arial Narrow" w:hAnsi="Arial Narrow"/>
        </w:rPr>
        <w:t xml:space="preserve"> </w:t>
      </w:r>
      <w:r w:rsidR="00CD6E2C" w:rsidRPr="00EA0D29">
        <w:rPr>
          <w:rFonts w:ascii="Arial Narrow" w:hAnsi="Arial Narrow"/>
        </w:rPr>
        <w:t>3º) em seguida ele retira, também ale</w:t>
      </w:r>
      <w:r>
        <w:rPr>
          <w:rFonts w:ascii="Arial Narrow" w:hAnsi="Arial Narrow"/>
        </w:rPr>
        <w:t xml:space="preserve">atoriamente, uma bola da urna 2; </w:t>
      </w:r>
      <w:r w:rsidR="00CD6E2C" w:rsidRPr="00EA0D29">
        <w:rPr>
          <w:rFonts w:ascii="Arial Narrow" w:hAnsi="Arial Narrow"/>
        </w:rPr>
        <w:t>4º) se a cor da última bola retirada for a mesma do palpite inicial, ele ganha o jogo.</w:t>
      </w:r>
      <w:r>
        <w:rPr>
          <w:rFonts w:ascii="Arial Narrow" w:hAnsi="Arial Narrow"/>
        </w:rPr>
        <w:t xml:space="preserve"> </w:t>
      </w:r>
      <w:r w:rsidR="00CD6E2C" w:rsidRPr="00EA0D29">
        <w:rPr>
          <w:rFonts w:ascii="Arial Narrow" w:hAnsi="Arial Narrow"/>
        </w:rPr>
        <w:t>Qual cor deve ser escolhida pelo jogador para que ele tenha a maior probabilidade de ganhar?</w:t>
      </w:r>
    </w:p>
    <w:p w:rsidR="00CD6E2C" w:rsidRPr="00EA0D29" w:rsidRDefault="00CD6E2C" w:rsidP="003E6CF7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CD6E2C" w:rsidRDefault="00CD6E2C" w:rsidP="003E6CF7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  <w:r w:rsidRPr="00EA0D29">
        <w:rPr>
          <w:rFonts w:ascii="Arial Narrow" w:hAnsi="Arial Narrow"/>
        </w:rPr>
        <w:t xml:space="preserve">a) Azul. 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EA0D29">
        <w:rPr>
          <w:rFonts w:ascii="Arial Narrow" w:hAnsi="Arial Narrow"/>
        </w:rPr>
        <w:t xml:space="preserve">b) Amarela. 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EA0D29">
        <w:rPr>
          <w:rFonts w:ascii="Arial Narrow" w:hAnsi="Arial Narrow"/>
        </w:rPr>
        <w:t>c) Branca.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EA0D29">
        <w:rPr>
          <w:rFonts w:ascii="Arial Narrow" w:hAnsi="Arial Narrow"/>
        </w:rPr>
        <w:t xml:space="preserve">d) Verde. 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EA0D29">
        <w:rPr>
          <w:rFonts w:ascii="Arial Narrow" w:hAnsi="Arial Narrow"/>
        </w:rPr>
        <w:t>e) Vermelha.</w:t>
      </w:r>
    </w:p>
    <w:p w:rsidR="00470B48" w:rsidRPr="00EA0D29" w:rsidRDefault="00470B48" w:rsidP="003E6CF7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B73FF3" w:rsidRDefault="00980744" w:rsidP="00B73FF3">
      <w:pPr>
        <w:pStyle w:val="PargrafodaLista"/>
        <w:tabs>
          <w:tab w:val="left" w:pos="284"/>
        </w:tabs>
        <w:ind w:left="-28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5</w:t>
      </w:r>
      <w:r w:rsidR="00B73FF3">
        <w:rPr>
          <w:rFonts w:ascii="Arial Narrow" w:hAnsi="Arial Narrow"/>
        </w:rPr>
        <w:t xml:space="preserve">.(ENEM 2015) </w:t>
      </w:r>
      <w:r w:rsidR="00B73FF3" w:rsidRPr="00BE3E8F">
        <w:rPr>
          <w:rFonts w:ascii="Arial Narrow" w:hAnsi="Arial Narrow"/>
        </w:rPr>
        <w:t>Em uma escola, a probabilidade de um aluno compreender e falar inglês é de 30%. Três alunos dessa escola, que estão em fase final de seleção de intercâmbio, aguardam, em uma sala, serem chamados para uma entrevista. Mas, ao invés de chamá-los um a um, o entrevistador entra na sala e faz, oralmente, uma pergunta em inglês que pode ser respon</w:t>
      </w:r>
      <w:r w:rsidR="00B73FF3">
        <w:rPr>
          <w:rFonts w:ascii="Arial Narrow" w:hAnsi="Arial Narrow"/>
        </w:rPr>
        <w:t xml:space="preserve">dida por qualquer um dos alunos. </w:t>
      </w:r>
      <w:r w:rsidR="00B73FF3" w:rsidRPr="00BE3E8F">
        <w:rPr>
          <w:rFonts w:ascii="Arial Narrow" w:hAnsi="Arial Narrow"/>
        </w:rPr>
        <w:t xml:space="preserve">A probabilidade de o entrevistador ser entendido e ter sua pergunta oralmente respondida em inglês </w:t>
      </w:r>
      <w:r w:rsidR="00B73FF3">
        <w:rPr>
          <w:rFonts w:ascii="Arial Narrow" w:hAnsi="Arial Narrow"/>
        </w:rPr>
        <w:t>é</w:t>
      </w:r>
    </w:p>
    <w:p w:rsidR="00B73FF3" w:rsidRDefault="00B73FF3" w:rsidP="00B73FF3">
      <w:pPr>
        <w:pStyle w:val="PargrafodaLista"/>
        <w:tabs>
          <w:tab w:val="left" w:pos="284"/>
        </w:tabs>
        <w:ind w:left="-284"/>
        <w:jc w:val="both"/>
        <w:rPr>
          <w:rFonts w:ascii="Arial Narrow" w:hAnsi="Arial Narrow"/>
        </w:rPr>
      </w:pPr>
    </w:p>
    <w:p w:rsidR="00B73FF3" w:rsidRDefault="00B73FF3" w:rsidP="00B73FF3">
      <w:pPr>
        <w:pStyle w:val="PargrafodaLista"/>
        <w:tabs>
          <w:tab w:val="left" w:pos="284"/>
        </w:tabs>
        <w:ind w:left="-284"/>
        <w:jc w:val="both"/>
        <w:rPr>
          <w:rFonts w:ascii="Arial Narrow" w:hAnsi="Arial Narrow"/>
        </w:rPr>
      </w:pPr>
      <w:r w:rsidRPr="00BE3E8F">
        <w:rPr>
          <w:rFonts w:ascii="Arial Narrow" w:hAnsi="Arial Narrow"/>
        </w:rPr>
        <w:t>a) 23,7%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E3E8F">
        <w:rPr>
          <w:rFonts w:ascii="Arial Narrow" w:hAnsi="Arial Narrow"/>
        </w:rPr>
        <w:t>b) 30,0%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E3E8F">
        <w:rPr>
          <w:rFonts w:ascii="Arial Narrow" w:hAnsi="Arial Narrow"/>
        </w:rPr>
        <w:t>c) 44,1%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E3E8F">
        <w:rPr>
          <w:rFonts w:ascii="Arial Narrow" w:hAnsi="Arial Narrow"/>
        </w:rPr>
        <w:t>d) 65,7%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E3E8F">
        <w:rPr>
          <w:rFonts w:ascii="Arial Narrow" w:hAnsi="Arial Narrow"/>
        </w:rPr>
        <w:t>e) 90,0%</w:t>
      </w:r>
    </w:p>
    <w:p w:rsidR="00CD6E2C" w:rsidRPr="00EA0D29" w:rsidRDefault="00CD6E2C" w:rsidP="003E6CF7">
      <w:pPr>
        <w:tabs>
          <w:tab w:val="left" w:pos="426"/>
        </w:tabs>
        <w:ind w:left="-284" w:firstLine="142"/>
        <w:jc w:val="both"/>
        <w:rPr>
          <w:rFonts w:ascii="Arial Narrow" w:hAnsi="Arial Narrow"/>
        </w:rPr>
      </w:pPr>
    </w:p>
    <w:p w:rsidR="00452715" w:rsidRPr="00EA0D29" w:rsidRDefault="00BB4589" w:rsidP="00BB4589">
      <w:pPr>
        <w:pStyle w:val="PargrafodaLista"/>
        <w:tabs>
          <w:tab w:val="left" w:pos="284"/>
        </w:tabs>
        <w:ind w:left="-142"/>
        <w:jc w:val="both"/>
        <w:rPr>
          <w:rFonts w:ascii="Arial Narrow" w:hAnsi="Arial Narrow"/>
        </w:rPr>
      </w:pPr>
      <w:r w:rsidRPr="00EA0D29">
        <w:rPr>
          <w:noProof/>
          <w:lang w:eastAsia="pt-BR"/>
        </w:rPr>
        <w:lastRenderedPageBreak/>
        <w:drawing>
          <wp:anchor distT="0" distB="0" distL="114300" distR="114300" simplePos="0" relativeHeight="251667456" behindDoc="1" locked="0" layoutInCell="1" allowOverlap="1" wp14:anchorId="5AC5341A" wp14:editId="5A6CB4BE">
            <wp:simplePos x="0" y="0"/>
            <wp:positionH relativeFrom="column">
              <wp:posOffset>5196840</wp:posOffset>
            </wp:positionH>
            <wp:positionV relativeFrom="paragraph">
              <wp:posOffset>0</wp:posOffset>
            </wp:positionV>
            <wp:extent cx="1432560" cy="1715135"/>
            <wp:effectExtent l="0" t="0" r="0" b="0"/>
            <wp:wrapSquare wrapText="bothSides"/>
            <wp:docPr id="2" name="Imagem 2" descr="Figura (Foto: Reprodu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a (Foto: Reprodução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744">
        <w:rPr>
          <w:rFonts w:ascii="Arial Narrow" w:hAnsi="Arial Narrow"/>
          <w:b/>
        </w:rPr>
        <w:t>6</w:t>
      </w:r>
      <w:r w:rsidR="00452715">
        <w:rPr>
          <w:rFonts w:ascii="Arial Narrow" w:hAnsi="Arial Narrow"/>
          <w:b/>
        </w:rPr>
        <w:t xml:space="preserve">. </w:t>
      </w:r>
      <w:r w:rsidR="00452715" w:rsidRPr="00EA0D29">
        <w:rPr>
          <w:rFonts w:ascii="Arial Narrow" w:hAnsi="Arial Narrow"/>
        </w:rPr>
        <w:t xml:space="preserve">(ENEM-2013) Uma fábrica de parafusos possui duas máquinas, I e II para a produção de certo tipo de parafuso.  Em setembro, a máquina I produziu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54</m:t>
            </m:r>
          </m:num>
          <m:den>
            <m:r>
              <w:rPr>
                <w:rFonts w:ascii="Cambria Math" w:hAnsi="Cambria Math"/>
                <w:sz w:val="22"/>
              </w:rPr>
              <m:t>100</m:t>
            </m:r>
          </m:den>
        </m:f>
      </m:oMath>
      <w:r w:rsidR="00452715" w:rsidRPr="00EA0D29">
        <w:rPr>
          <w:rFonts w:ascii="Arial Narrow" w:hAnsi="Arial Narrow"/>
          <w:sz w:val="22"/>
        </w:rPr>
        <w:t xml:space="preserve"> </w:t>
      </w:r>
      <w:r w:rsidR="00452715" w:rsidRPr="00EA0D29">
        <w:rPr>
          <w:rFonts w:ascii="Arial Narrow" w:hAnsi="Arial Narrow"/>
        </w:rPr>
        <w:t xml:space="preserve">do total de parafusos produzidos pela fábrica. Dos parafusos produzidos por essa máquina,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25</m:t>
            </m:r>
          </m:num>
          <m:den>
            <m:r>
              <w:rPr>
                <w:rFonts w:ascii="Cambria Math" w:hAnsi="Cambria Math"/>
                <w:sz w:val="22"/>
              </w:rPr>
              <m:t>1000</m:t>
            </m:r>
          </m:den>
        </m:f>
      </m:oMath>
      <w:r w:rsidR="00452715" w:rsidRPr="00EA0D29">
        <w:rPr>
          <w:rFonts w:ascii="Arial Narrow" w:hAnsi="Arial Narrow"/>
        </w:rPr>
        <w:t xml:space="preserve"> eram defeituosos. Por sua vez,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38</m:t>
            </m:r>
          </m:num>
          <m:den>
            <m:r>
              <w:rPr>
                <w:rFonts w:ascii="Cambria Math" w:hAnsi="Cambria Math"/>
                <w:sz w:val="22"/>
              </w:rPr>
              <m:t>1000</m:t>
            </m:r>
          </m:den>
        </m:f>
      </m:oMath>
      <w:r w:rsidR="00452715" w:rsidRPr="00EA0D29">
        <w:rPr>
          <w:rFonts w:ascii="Arial Narrow" w:hAnsi="Arial Narrow"/>
          <w:sz w:val="22"/>
        </w:rPr>
        <w:t xml:space="preserve"> </w:t>
      </w:r>
      <w:r w:rsidR="00452715" w:rsidRPr="00EA0D29">
        <w:rPr>
          <w:rFonts w:ascii="Arial Narrow" w:hAnsi="Arial Narrow"/>
        </w:rPr>
        <w:t>dos parafusos produzidos no mesmo mês pela máquina II eram defeituosos. O desempenho conjunto das duas máquinas é classificado conforme o quadro, em que P indica a probabilidade de um paraf</w:t>
      </w:r>
      <w:bookmarkStart w:id="1" w:name="_GoBack"/>
      <w:bookmarkEnd w:id="1"/>
      <w:r w:rsidR="00452715" w:rsidRPr="00EA0D29">
        <w:rPr>
          <w:rFonts w:ascii="Arial Narrow" w:hAnsi="Arial Narrow"/>
        </w:rPr>
        <w:t>uso escolhido ao acaso ser defeituoso.</w:t>
      </w:r>
      <w:r>
        <w:rPr>
          <w:rFonts w:ascii="Arial Narrow" w:hAnsi="Arial Narrow"/>
        </w:rPr>
        <w:t xml:space="preserve"> </w:t>
      </w:r>
      <w:r w:rsidR="00452715" w:rsidRPr="00EA0D29">
        <w:rPr>
          <w:rFonts w:ascii="Arial Narrow" w:hAnsi="Arial Narrow"/>
        </w:rPr>
        <w:t>O desempenho conjunto dessas máquinas, em setembro, pode ser classificado como</w:t>
      </w:r>
    </w:p>
    <w:p w:rsidR="00452715" w:rsidRPr="00EA0D29" w:rsidRDefault="00452715" w:rsidP="00452715">
      <w:pPr>
        <w:ind w:left="-284" w:firstLine="142"/>
        <w:jc w:val="both"/>
        <w:rPr>
          <w:rFonts w:ascii="Arial Narrow" w:hAnsi="Arial Narrow"/>
        </w:rPr>
      </w:pPr>
    </w:p>
    <w:p w:rsidR="00452715" w:rsidRDefault="00452715" w:rsidP="00452715">
      <w:pPr>
        <w:pStyle w:val="PargrafodaLista"/>
        <w:numPr>
          <w:ilvl w:val="0"/>
          <w:numId w:val="5"/>
        </w:numPr>
        <w:tabs>
          <w:tab w:val="left" w:pos="142"/>
          <w:tab w:val="left" w:pos="284"/>
        </w:tabs>
        <w:ind w:left="-284" w:firstLine="142"/>
        <w:jc w:val="both"/>
      </w:pPr>
      <w:r w:rsidRPr="00EA0D29">
        <w:t>Excelente</w:t>
      </w:r>
      <w:r w:rsidR="00BB4589">
        <w:tab/>
        <w:t xml:space="preserve">b) </w:t>
      </w:r>
      <w:r w:rsidRPr="00EA0D29">
        <w:t>Bom</w:t>
      </w:r>
      <w:r w:rsidR="00BB4589">
        <w:tab/>
      </w:r>
      <w:r w:rsidR="00BB4589">
        <w:tab/>
        <w:t xml:space="preserve">c) </w:t>
      </w:r>
      <w:r w:rsidRPr="00EA0D29">
        <w:t>Regular</w:t>
      </w:r>
      <w:r w:rsidR="00BB4589">
        <w:tab/>
        <w:t xml:space="preserve">d) </w:t>
      </w:r>
      <w:r w:rsidRPr="00EA0D29">
        <w:t>Ruim</w:t>
      </w:r>
      <w:r w:rsidR="00BB4589">
        <w:tab/>
      </w:r>
      <w:r w:rsidR="00BB4589">
        <w:tab/>
        <w:t xml:space="preserve">e) </w:t>
      </w:r>
      <w:r w:rsidRPr="00EA0D29">
        <w:t>Péssimo</w:t>
      </w:r>
    </w:p>
    <w:p w:rsidR="00A344C2" w:rsidRDefault="00A344C2" w:rsidP="00452715">
      <w:pPr>
        <w:pStyle w:val="PargrafodaLista"/>
        <w:tabs>
          <w:tab w:val="left" w:pos="284"/>
        </w:tabs>
        <w:ind w:left="-142"/>
        <w:jc w:val="both"/>
        <w:rPr>
          <w:rFonts w:ascii="Arial Narrow" w:hAnsi="Arial Narrow"/>
        </w:rPr>
      </w:pPr>
    </w:p>
    <w:p w:rsidR="00470B48" w:rsidRDefault="00470B48" w:rsidP="00EA0D29">
      <w:pPr>
        <w:pStyle w:val="PargrafodaLista"/>
        <w:tabs>
          <w:tab w:val="left" w:pos="284"/>
        </w:tabs>
        <w:ind w:left="-142"/>
        <w:jc w:val="both"/>
        <w:rPr>
          <w:rFonts w:ascii="Arial Narrow" w:hAnsi="Arial Narrow"/>
        </w:rPr>
      </w:pPr>
    </w:p>
    <w:p w:rsidR="00BF3771" w:rsidRDefault="00BF3771" w:rsidP="00BF3771">
      <w:pPr>
        <w:tabs>
          <w:tab w:val="left" w:pos="284"/>
        </w:tabs>
        <w:jc w:val="both"/>
        <w:rPr>
          <w:rFonts w:ascii="Arial Narrow" w:hAnsi="Arial Narrow"/>
        </w:rPr>
      </w:pPr>
    </w:p>
    <w:p w:rsidR="00BF3771" w:rsidRDefault="00BF3771" w:rsidP="00470B48">
      <w:pPr>
        <w:tabs>
          <w:tab w:val="left" w:pos="284"/>
        </w:tabs>
        <w:ind w:left="-142"/>
        <w:jc w:val="both"/>
        <w:rPr>
          <w:rFonts w:ascii="Arial Narrow" w:hAnsi="Arial Narrow"/>
        </w:rPr>
      </w:pPr>
      <w:r w:rsidRPr="00BF3771">
        <w:rPr>
          <w:rFonts w:ascii="Arial Narrow" w:hAnsi="Arial Narrow"/>
          <w:b/>
        </w:rPr>
        <w:t xml:space="preserve">   7</w:t>
      </w:r>
      <w:r>
        <w:rPr>
          <w:rFonts w:ascii="Arial Narrow" w:hAnsi="Arial Narrow"/>
        </w:rPr>
        <w:t>.(ENEM 2014)</w:t>
      </w:r>
      <w:r w:rsidR="00BE3E8F" w:rsidRPr="00BF3771">
        <w:rPr>
          <w:rFonts w:ascii="Arial Narrow" w:hAnsi="Arial Narrow"/>
        </w:rPr>
        <w:t xml:space="preserve"> </w:t>
      </w:r>
      <w:r w:rsidRPr="00BF3771">
        <w:rPr>
          <w:rFonts w:ascii="Arial Narrow" w:hAnsi="Arial Narrow"/>
        </w:rPr>
        <w:t>O psicólogo de uma empresa aplica um teste para analisar a aptidão de um candidato a determinado cargo. O teste consiste em uma série de perguntas cujas respostas devem ser verdadeiro ou falso e termina quando o psicólogo fizer a décima pergunta ou quando o candidato der a segunda resposta errada. Com base em testes anteriores, o psicólogo sabe que a probabilidade de o candidato errar uma resposta é 0,20. A probabilidade de o teste terminar na quinta pergunta é:</w:t>
      </w:r>
    </w:p>
    <w:p w:rsidR="00A94DD4" w:rsidRDefault="00A94DD4" w:rsidP="00470B48">
      <w:pPr>
        <w:tabs>
          <w:tab w:val="left" w:pos="284"/>
        </w:tabs>
        <w:ind w:left="-142"/>
        <w:jc w:val="both"/>
        <w:rPr>
          <w:rFonts w:ascii="Arial Narrow" w:hAnsi="Arial Narrow"/>
        </w:rPr>
      </w:pPr>
    </w:p>
    <w:p w:rsidR="00A94DD4" w:rsidRDefault="00A94DD4" w:rsidP="00470B48">
      <w:pPr>
        <w:tabs>
          <w:tab w:val="left" w:pos="284"/>
        </w:tabs>
        <w:ind w:left="-142"/>
        <w:jc w:val="both"/>
        <w:rPr>
          <w:rFonts w:ascii="Arial Narrow" w:hAnsi="Arial Narrow"/>
        </w:rPr>
      </w:pPr>
      <w:r w:rsidRPr="00A94DD4">
        <w:rPr>
          <w:rFonts w:ascii="Arial Narrow" w:hAnsi="Arial Narrow"/>
        </w:rPr>
        <w:t>A) 0,02048.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A94DD4">
        <w:rPr>
          <w:rFonts w:ascii="Arial Narrow" w:hAnsi="Arial Narrow"/>
        </w:rPr>
        <w:t>B) 0,08192.</w:t>
      </w:r>
      <w:r w:rsidR="00BB4589">
        <w:rPr>
          <w:rFonts w:ascii="Arial Narrow" w:hAnsi="Arial Narrow"/>
        </w:rPr>
        <w:tab/>
      </w:r>
      <w:r w:rsidRPr="00A94DD4">
        <w:rPr>
          <w:rFonts w:ascii="Arial Narrow" w:hAnsi="Arial Narrow"/>
        </w:rPr>
        <w:t>C) 0,24000.</w:t>
      </w:r>
      <w:r w:rsidR="00BB4589">
        <w:rPr>
          <w:rFonts w:ascii="Arial Narrow" w:hAnsi="Arial Narrow"/>
        </w:rPr>
        <w:tab/>
      </w:r>
      <w:r w:rsidRPr="00A94DD4">
        <w:rPr>
          <w:rFonts w:ascii="Arial Narrow" w:hAnsi="Arial Narrow"/>
        </w:rPr>
        <w:t>D) 0,40960.</w:t>
      </w:r>
      <w:r w:rsidR="00BB4589">
        <w:rPr>
          <w:rFonts w:ascii="Arial Narrow" w:hAnsi="Arial Narrow"/>
        </w:rPr>
        <w:tab/>
      </w:r>
      <w:r w:rsidRPr="00A94DD4">
        <w:rPr>
          <w:rFonts w:ascii="Arial Narrow" w:hAnsi="Arial Narrow"/>
        </w:rPr>
        <w:t>E) 0,49152</w:t>
      </w:r>
    </w:p>
    <w:p w:rsidR="00A94DD4" w:rsidRDefault="00A94DD4" w:rsidP="00470B48">
      <w:pPr>
        <w:tabs>
          <w:tab w:val="left" w:pos="284"/>
        </w:tabs>
        <w:ind w:left="-142"/>
        <w:jc w:val="both"/>
        <w:rPr>
          <w:rFonts w:ascii="Arial Narrow" w:hAnsi="Arial Narrow"/>
        </w:rPr>
      </w:pPr>
    </w:p>
    <w:p w:rsidR="00132708" w:rsidRPr="00132708" w:rsidRDefault="00A713ED" w:rsidP="00B73FF3">
      <w:pPr>
        <w:tabs>
          <w:tab w:val="left" w:pos="284"/>
        </w:tabs>
        <w:ind w:left="-142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="00A94DD4">
        <w:rPr>
          <w:rFonts w:ascii="Arial Narrow" w:hAnsi="Arial Narrow"/>
        </w:rPr>
        <w:t>.(ENEM 2011)</w:t>
      </w:r>
      <w:r w:rsidR="00132708">
        <w:rPr>
          <w:rFonts w:ascii="Arial Narrow" w:hAnsi="Arial Narrow"/>
        </w:rPr>
        <w:t xml:space="preserve"> </w:t>
      </w:r>
      <w:r w:rsidR="00132708" w:rsidRPr="00132708">
        <w:rPr>
          <w:rFonts w:ascii="Arial Narrow" w:hAnsi="Arial Narrow"/>
        </w:rPr>
        <w:t xml:space="preserve">Em um jogo disputado em uma mesa de sinuca, há 16 bolas: 1 branca e 15 coloridas, as quais, de acordo com a coloração, valem de 1 a 15 pontos (um </w:t>
      </w:r>
      <w:r w:rsidR="00132708">
        <w:rPr>
          <w:rFonts w:ascii="Arial Narrow" w:hAnsi="Arial Narrow"/>
        </w:rPr>
        <w:t>valor para cada bola colorida).</w:t>
      </w:r>
      <w:r w:rsidR="00132708" w:rsidRPr="00132708">
        <w:rPr>
          <w:rFonts w:ascii="Arial Narrow" w:hAnsi="Arial Narrow"/>
        </w:rPr>
        <w:t>O jogador acerta o taco na bola branca de forma que esta acerte as outras, com o objetivo de acertar duas das quinze bolas em quaisquer caçapas. Os valores dessas duas bolas são somados e devem resultar em um valor escolhido pelo jogador antes do início da jogada Arthur, Bernardo e Caio escolhem os números 12, 17 e 22 como sendo resultados de suas respectivas somas.</w:t>
      </w:r>
      <w:r w:rsidR="00B73FF3">
        <w:rPr>
          <w:rFonts w:ascii="Arial Narrow" w:hAnsi="Arial Narrow"/>
        </w:rPr>
        <w:t xml:space="preserve"> </w:t>
      </w:r>
      <w:r w:rsidR="00132708" w:rsidRPr="00132708">
        <w:rPr>
          <w:rFonts w:ascii="Arial Narrow" w:hAnsi="Arial Narrow"/>
        </w:rPr>
        <w:t>Com essa escolha, quem tem a maior p</w:t>
      </w:r>
      <w:r w:rsidR="00132708">
        <w:rPr>
          <w:rFonts w:ascii="Arial Narrow" w:hAnsi="Arial Narrow"/>
        </w:rPr>
        <w:t>robabilidade de ganhar o jogo é</w:t>
      </w:r>
    </w:p>
    <w:p w:rsidR="00132708" w:rsidRPr="00132708" w:rsidRDefault="00132708" w:rsidP="00132708">
      <w:pPr>
        <w:tabs>
          <w:tab w:val="left" w:pos="284"/>
        </w:tabs>
        <w:ind w:left="-284"/>
        <w:jc w:val="both"/>
        <w:rPr>
          <w:rFonts w:ascii="Arial Narrow" w:hAnsi="Arial Narrow"/>
        </w:rPr>
      </w:pPr>
    </w:p>
    <w:p w:rsidR="00B73FF3" w:rsidRDefault="00132708" w:rsidP="00B73FF3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</w:rPr>
      </w:pPr>
      <w:r w:rsidRPr="00132708">
        <w:rPr>
          <w:rFonts w:ascii="Arial Narrow" w:hAnsi="Arial Narrow"/>
        </w:rPr>
        <w:t xml:space="preserve"> Arthur, pois a soma que escolheu é a menor.</w:t>
      </w:r>
    </w:p>
    <w:p w:rsidR="00B73FF3" w:rsidRDefault="00132708" w:rsidP="00132708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</w:rPr>
      </w:pPr>
      <w:r w:rsidRPr="00B73FF3">
        <w:rPr>
          <w:rFonts w:ascii="Arial Narrow" w:hAnsi="Arial Narrow"/>
        </w:rPr>
        <w:t xml:space="preserve"> Bernardo, pois há 7 possibilidades de compor a soma escolhida por ele, contra 4 possibilidades para a escolha de Arthur e 4 possibilidades para a escolha de Caio.</w:t>
      </w:r>
      <w:r w:rsidR="00B73FF3" w:rsidRPr="00B73FF3">
        <w:rPr>
          <w:rFonts w:ascii="Arial Narrow" w:hAnsi="Arial Narrow"/>
        </w:rPr>
        <w:t xml:space="preserve"> </w:t>
      </w:r>
    </w:p>
    <w:p w:rsidR="00B73FF3" w:rsidRDefault="00132708" w:rsidP="00132708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</w:rPr>
      </w:pPr>
      <w:r w:rsidRPr="00B73FF3">
        <w:rPr>
          <w:rFonts w:ascii="Arial Narrow" w:hAnsi="Arial Narrow"/>
        </w:rPr>
        <w:t>Bernardo, pois há 7 possibilidades de compor a soma escolhida por ele, contra 5 possibilidades para a escolha de Arthur e 4 possibilidades para a escolha de Caio.</w:t>
      </w:r>
      <w:r w:rsidR="00B73FF3" w:rsidRPr="00B73FF3">
        <w:rPr>
          <w:rFonts w:ascii="Arial Narrow" w:hAnsi="Arial Narrow"/>
        </w:rPr>
        <w:t xml:space="preserve"> </w:t>
      </w:r>
    </w:p>
    <w:p w:rsidR="00B73FF3" w:rsidRDefault="00132708" w:rsidP="00132708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</w:rPr>
      </w:pPr>
      <w:r w:rsidRPr="00B73FF3">
        <w:rPr>
          <w:rFonts w:ascii="Arial Narrow" w:hAnsi="Arial Narrow"/>
        </w:rPr>
        <w:t>Caio, pois há 10 possibilidades de compor a soma escolhida por ele, contra 5 possibilidades para a escolha de Arthur e 8 possibilidades para a escolha de Bernardo.</w:t>
      </w:r>
      <w:r w:rsidR="00B73FF3" w:rsidRPr="00B73FF3">
        <w:rPr>
          <w:rFonts w:ascii="Arial Narrow" w:hAnsi="Arial Narrow"/>
        </w:rPr>
        <w:t xml:space="preserve"> </w:t>
      </w:r>
    </w:p>
    <w:p w:rsidR="00A94DD4" w:rsidRPr="00B73FF3" w:rsidRDefault="00132708" w:rsidP="00132708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 Narrow" w:hAnsi="Arial Narrow"/>
        </w:rPr>
      </w:pPr>
      <w:r w:rsidRPr="00B73FF3">
        <w:rPr>
          <w:rFonts w:ascii="Arial Narrow" w:hAnsi="Arial Narrow"/>
        </w:rPr>
        <w:t>Caio, pois a soma que escolheu é a maior.</w:t>
      </w:r>
    </w:p>
    <w:p w:rsidR="00132708" w:rsidRDefault="00132708" w:rsidP="00132708">
      <w:pPr>
        <w:pStyle w:val="PargrafodaLista"/>
        <w:tabs>
          <w:tab w:val="left" w:pos="284"/>
        </w:tabs>
        <w:ind w:left="211"/>
        <w:jc w:val="both"/>
        <w:rPr>
          <w:rFonts w:ascii="Arial Narrow" w:hAnsi="Arial Narrow"/>
        </w:rPr>
      </w:pPr>
    </w:p>
    <w:p w:rsidR="00132708" w:rsidRPr="00132708" w:rsidRDefault="00B73FF3" w:rsidP="00132708">
      <w:pPr>
        <w:pStyle w:val="PargrafodaLista"/>
        <w:tabs>
          <w:tab w:val="left" w:pos="284"/>
        </w:tabs>
        <w:ind w:left="211"/>
        <w:jc w:val="both"/>
        <w:rPr>
          <w:rFonts w:ascii="Arial Narrow" w:hAnsi="Arial Narrow"/>
        </w:rPr>
      </w:pPr>
      <w:r w:rsidRPr="00712B47"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78F08A5B">
            <wp:simplePos x="0" y="0"/>
            <wp:positionH relativeFrom="column">
              <wp:posOffset>3986530</wp:posOffset>
            </wp:positionH>
            <wp:positionV relativeFrom="paragraph">
              <wp:posOffset>46355</wp:posOffset>
            </wp:positionV>
            <wp:extent cx="2700020" cy="1647825"/>
            <wp:effectExtent l="0" t="0" r="5080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B47" w:rsidRPr="00712B47" w:rsidRDefault="00A713ED" w:rsidP="00712B47">
      <w:pPr>
        <w:tabs>
          <w:tab w:val="left" w:pos="284"/>
        </w:tabs>
        <w:ind w:left="-42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9. </w:t>
      </w:r>
      <w:r w:rsidR="00132708">
        <w:rPr>
          <w:rFonts w:ascii="Arial Narrow" w:hAnsi="Arial Narrow"/>
        </w:rPr>
        <w:t xml:space="preserve">(ENEM 2011) </w:t>
      </w:r>
      <w:r w:rsidR="00132708" w:rsidRPr="00132708">
        <w:rPr>
          <w:rFonts w:ascii="Arial Narrow" w:hAnsi="Arial Narrow"/>
        </w:rPr>
        <w:t>Todo o país passa pela primeira fase de campanha de vacinação contra a gripe suína (H1N1). Segundo um médico infectologista do Instituto Emílio Ribas, de São Paulo, a imunização “deve mudar”, no país, a história da epidemia. Com a vacina, de acordo com ele, o Brasil tem a chance de barrar uma tendência do crescimento da doença, que já matou 17 mil no mundo. A tabela apresenta dados específicos de um único posto de vacinação.</w:t>
      </w:r>
      <w:r w:rsidR="00BB4589">
        <w:rPr>
          <w:rFonts w:ascii="Arial Narrow" w:hAnsi="Arial Narrow"/>
        </w:rPr>
        <w:t xml:space="preserve"> </w:t>
      </w:r>
      <w:r w:rsidR="00712B47" w:rsidRPr="00712B47">
        <w:rPr>
          <w:rFonts w:ascii="Arial Narrow" w:hAnsi="Arial Narrow"/>
        </w:rPr>
        <w:t>Escolhendo-se aleatoriamente uma pessoa atendida nesse posto de vacinação, a probabilidade de ela ser portadora de doença crônica é</w:t>
      </w:r>
    </w:p>
    <w:p w:rsidR="00712B47" w:rsidRPr="00712B47" w:rsidRDefault="00712B47" w:rsidP="00712B47">
      <w:pPr>
        <w:tabs>
          <w:tab w:val="left" w:pos="284"/>
        </w:tabs>
        <w:ind w:left="-426"/>
        <w:jc w:val="both"/>
        <w:rPr>
          <w:rFonts w:ascii="Arial Narrow" w:hAnsi="Arial Narrow"/>
        </w:rPr>
      </w:pPr>
    </w:p>
    <w:p w:rsidR="00A94DD4" w:rsidRDefault="00712B47" w:rsidP="00BB4589">
      <w:pPr>
        <w:tabs>
          <w:tab w:val="left" w:pos="284"/>
        </w:tabs>
        <w:ind w:left="-426"/>
        <w:jc w:val="both"/>
        <w:rPr>
          <w:rFonts w:ascii="Arial Narrow" w:hAnsi="Arial Narrow"/>
        </w:rPr>
      </w:pPr>
      <w:r w:rsidRPr="00712B47">
        <w:rPr>
          <w:rFonts w:ascii="Arial Narrow" w:hAnsi="Arial Narrow"/>
        </w:rPr>
        <w:t>a) 8%.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712B47">
        <w:rPr>
          <w:rFonts w:ascii="Arial Narrow" w:hAnsi="Arial Narrow"/>
        </w:rPr>
        <w:t>b) 9%.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712B47">
        <w:rPr>
          <w:rFonts w:ascii="Arial Narrow" w:hAnsi="Arial Narrow"/>
        </w:rPr>
        <w:t>c) 11%.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712B47">
        <w:rPr>
          <w:rFonts w:ascii="Arial Narrow" w:hAnsi="Arial Narrow"/>
        </w:rPr>
        <w:t>d) 12%.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712B47">
        <w:rPr>
          <w:rFonts w:ascii="Arial Narrow" w:hAnsi="Arial Narrow"/>
        </w:rPr>
        <w:t>e) 22%.</w:t>
      </w:r>
    </w:p>
    <w:p w:rsidR="00B73FF3" w:rsidRDefault="00B73FF3" w:rsidP="00BB4589">
      <w:pPr>
        <w:tabs>
          <w:tab w:val="left" w:pos="284"/>
        </w:tabs>
        <w:ind w:left="-426"/>
        <w:jc w:val="both"/>
        <w:rPr>
          <w:rFonts w:ascii="Arial Narrow" w:hAnsi="Arial Narrow"/>
        </w:rPr>
      </w:pPr>
    </w:p>
    <w:p w:rsidR="00B73FF3" w:rsidRDefault="00B73FF3" w:rsidP="00BB4589">
      <w:pPr>
        <w:tabs>
          <w:tab w:val="left" w:pos="284"/>
        </w:tabs>
        <w:ind w:left="-426"/>
        <w:jc w:val="both"/>
        <w:rPr>
          <w:rFonts w:ascii="Arial Narrow" w:hAnsi="Arial Narrow"/>
        </w:rPr>
      </w:pPr>
    </w:p>
    <w:p w:rsidR="00B73FF3" w:rsidRDefault="00B73FF3" w:rsidP="00BB4589">
      <w:pPr>
        <w:tabs>
          <w:tab w:val="left" w:pos="284"/>
        </w:tabs>
        <w:ind w:left="-426"/>
        <w:jc w:val="both"/>
        <w:rPr>
          <w:rFonts w:ascii="Arial Narrow" w:hAnsi="Arial Narrow"/>
        </w:rPr>
      </w:pPr>
    </w:p>
    <w:p w:rsidR="00AD0D1D" w:rsidRDefault="00A713ED" w:rsidP="00AD0D1D">
      <w:pPr>
        <w:pStyle w:val="PargrafodaLista"/>
        <w:ind w:left="-28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10.</w:t>
      </w:r>
      <w:r w:rsidR="00AD0D1D">
        <w:rPr>
          <w:rFonts w:ascii="Arial Narrow" w:hAnsi="Arial Narrow"/>
        </w:rPr>
        <w:t xml:space="preserve">(ENEM 2015) </w:t>
      </w:r>
      <w:r w:rsidR="00AD0D1D" w:rsidRPr="00AD0D1D">
        <w:rPr>
          <w:rFonts w:ascii="Arial Narrow" w:hAnsi="Arial Narrow"/>
        </w:rPr>
        <w:t>Uma competição esportiva envolveu 20 equipes com 10 atletas cada. Uma denúncia à organização dizia que um dos atletas havia utilizado substância proibida. Os organizadores, então, decidiram fazer um exame antidoping. Foram propostos três modos diferentes para escolher os atletas que irão realizá-lo:</w:t>
      </w:r>
    </w:p>
    <w:p w:rsidR="00AD0D1D" w:rsidRP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>Modo I: sortear três atletas dentre todos os participantes;</w:t>
      </w:r>
    </w:p>
    <w:p w:rsidR="00AD0D1D" w:rsidRP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>Modo II: sortear primeiro uma das equipes e, desta, sortear três atletas;</w:t>
      </w:r>
    </w:p>
    <w:p w:rsidR="00AD0D1D" w:rsidRP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>Modo III: sortear primeiro três equipes e, então, sortear um atleta de cada uma dessas três equipes.</w:t>
      </w:r>
    </w:p>
    <w:p w:rsidR="00AD0D1D" w:rsidRP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>Considere que todos os atletas têm igual probabilidade de serem sorteados e que P(I), P(II) e P(III) sejam as probabilidades de o atleta que utilizou a substância proibida seja um dos escolhidos para o exame no caso do sorteio ser feito pelo modo I, II ou III.</w:t>
      </w:r>
    </w:p>
    <w:p w:rsid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>Comparando-se essas probabilidades, obtém-se</w:t>
      </w:r>
    </w:p>
    <w:p w:rsid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</w:p>
    <w:p w:rsid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 xml:space="preserve">A) P(I) &lt; P(III) &lt; P(II) </w:t>
      </w:r>
      <w:r w:rsidR="00BB4589">
        <w:rPr>
          <w:rFonts w:ascii="Arial Narrow" w:hAnsi="Arial Narrow"/>
        </w:rPr>
        <w:tab/>
      </w:r>
      <w:r w:rsidRPr="00AD0D1D">
        <w:rPr>
          <w:rFonts w:ascii="Arial Narrow" w:hAnsi="Arial Narrow"/>
        </w:rPr>
        <w:t xml:space="preserve">B) P(II) &lt; P(I) &lt; P(III) </w:t>
      </w:r>
      <w:r w:rsidR="00BB4589">
        <w:rPr>
          <w:rFonts w:ascii="Arial Narrow" w:hAnsi="Arial Narrow"/>
        </w:rPr>
        <w:t xml:space="preserve">      </w:t>
      </w:r>
      <w:r w:rsidRPr="00AD0D1D">
        <w:rPr>
          <w:rFonts w:ascii="Arial Narrow" w:hAnsi="Arial Narrow"/>
        </w:rPr>
        <w:t xml:space="preserve">C) P(I) &lt; P(II) = P(III) </w:t>
      </w:r>
      <w:r w:rsidR="00BB4589">
        <w:rPr>
          <w:rFonts w:ascii="Arial Narrow" w:hAnsi="Arial Narrow"/>
        </w:rPr>
        <w:tab/>
        <w:t xml:space="preserve">     </w:t>
      </w:r>
      <w:r w:rsidRPr="00AD0D1D">
        <w:rPr>
          <w:rFonts w:ascii="Arial Narrow" w:hAnsi="Arial Narrow"/>
        </w:rPr>
        <w:t xml:space="preserve">D) P(I) = P(II) &lt; P(III) </w:t>
      </w:r>
      <w:r w:rsidR="00BB4589">
        <w:rPr>
          <w:rFonts w:ascii="Arial Narrow" w:hAnsi="Arial Narrow"/>
        </w:rPr>
        <w:tab/>
      </w:r>
      <w:r w:rsidRPr="00AD0D1D">
        <w:rPr>
          <w:rFonts w:ascii="Arial Narrow" w:hAnsi="Arial Narrow"/>
        </w:rPr>
        <w:t>E) P(I) = P(II) = P(III)</w:t>
      </w:r>
    </w:p>
    <w:p w:rsid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</w:p>
    <w:p w:rsidR="00AD0D1D" w:rsidRPr="00AD0D1D" w:rsidRDefault="00A713ED" w:rsidP="00AD0D1D">
      <w:pPr>
        <w:pStyle w:val="PargrafodaLista"/>
        <w:ind w:left="-28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11. </w:t>
      </w:r>
      <w:r w:rsidR="00F74BE8">
        <w:rPr>
          <w:rFonts w:ascii="Arial Narrow" w:hAnsi="Arial Narrow"/>
        </w:rPr>
        <w:t xml:space="preserve">(ENEM </w:t>
      </w:r>
      <w:r w:rsidR="00AD0D1D">
        <w:rPr>
          <w:rFonts w:ascii="Arial Narrow" w:hAnsi="Arial Narrow"/>
        </w:rPr>
        <w:t xml:space="preserve">2015) </w:t>
      </w:r>
      <w:r w:rsidR="00AD0D1D" w:rsidRPr="00AD0D1D">
        <w:rPr>
          <w:rFonts w:ascii="Arial Narrow" w:hAnsi="Arial Narrow"/>
        </w:rPr>
        <w:t>Em uma central de atendimento, cem pessoas receberam senhas numeradas de 1 até 100. Uma das senhas é sorteada ao acaso.Qual é a probabilidade de a senha sorteada ser um número de 1 a 20?</w:t>
      </w:r>
    </w:p>
    <w:p w:rsidR="00AD0D1D" w:rsidRPr="00AD0D1D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</w:p>
    <w:p w:rsidR="00AD0D1D" w:rsidRPr="005161F8" w:rsidRDefault="00AD0D1D" w:rsidP="00AD0D1D">
      <w:pPr>
        <w:pStyle w:val="PargrafodaLista"/>
        <w:ind w:left="-284"/>
        <w:jc w:val="both"/>
        <w:rPr>
          <w:rFonts w:ascii="Arial Narrow" w:hAnsi="Arial Narrow"/>
        </w:rPr>
      </w:pPr>
      <w:r w:rsidRPr="00AD0D1D">
        <w:rPr>
          <w:rFonts w:ascii="Arial Narrow" w:hAnsi="Arial Narrow"/>
        </w:rPr>
        <w:t>a) 1/100</w:t>
      </w:r>
      <w:r w:rsidR="00BB4589">
        <w:rPr>
          <w:rFonts w:ascii="Arial Narrow" w:hAnsi="Arial Narrow"/>
        </w:rPr>
        <w:tab/>
      </w:r>
      <w:r w:rsidRPr="00AD0D1D">
        <w:rPr>
          <w:rFonts w:ascii="Arial Narrow" w:hAnsi="Arial Narrow"/>
        </w:rPr>
        <w:t>b) 19/100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AD0D1D">
        <w:rPr>
          <w:rFonts w:ascii="Arial Narrow" w:hAnsi="Arial Narrow"/>
        </w:rPr>
        <w:t>c) 20/100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AD0D1D">
        <w:rPr>
          <w:rFonts w:ascii="Arial Narrow" w:hAnsi="Arial Narrow"/>
        </w:rPr>
        <w:t>d) 21/100</w:t>
      </w:r>
      <w:r w:rsidR="00BB4589">
        <w:rPr>
          <w:rFonts w:ascii="Arial Narrow" w:hAnsi="Arial Narrow"/>
        </w:rPr>
        <w:tab/>
      </w:r>
      <w:r w:rsidR="00BB4589">
        <w:rPr>
          <w:rFonts w:ascii="Arial Narrow" w:hAnsi="Arial Narrow"/>
        </w:rPr>
        <w:tab/>
      </w:r>
      <w:r w:rsidRPr="00AD0D1D">
        <w:rPr>
          <w:rFonts w:ascii="Arial Narrow" w:hAnsi="Arial Narrow"/>
        </w:rPr>
        <w:t>e) 80/100</w:t>
      </w:r>
    </w:p>
    <w:p w:rsidR="005161F8" w:rsidRDefault="005161F8" w:rsidP="005161F8">
      <w:pPr>
        <w:tabs>
          <w:tab w:val="left" w:pos="284"/>
        </w:tabs>
        <w:ind w:left="-426"/>
        <w:jc w:val="both"/>
        <w:rPr>
          <w:rFonts w:ascii="Arial Narrow" w:hAnsi="Arial Narrow"/>
        </w:rPr>
      </w:pPr>
    </w:p>
    <w:p w:rsidR="00470B48" w:rsidRPr="005161F8" w:rsidRDefault="00470B48" w:rsidP="00470B48">
      <w:pPr>
        <w:tabs>
          <w:tab w:val="left" w:pos="284"/>
        </w:tabs>
        <w:ind w:left="-284"/>
        <w:jc w:val="both"/>
        <w:rPr>
          <w:rFonts w:ascii="Arial Narrow" w:hAnsi="Arial Narrow"/>
        </w:rPr>
      </w:pPr>
    </w:p>
    <w:p w:rsidR="008A4BC6" w:rsidRPr="00EA0D29" w:rsidRDefault="00A70306" w:rsidP="00470B48">
      <w:pPr>
        <w:tabs>
          <w:tab w:val="left" w:pos="142"/>
          <w:tab w:val="left" w:pos="284"/>
        </w:tabs>
        <w:ind w:left="-284"/>
        <w:jc w:val="both"/>
      </w:pPr>
      <w:r w:rsidRPr="00A70306">
        <w:rPr>
          <w:b/>
        </w:rPr>
        <w:t>GABARITO:</w:t>
      </w:r>
      <w:r w:rsidR="00B73FF3">
        <w:rPr>
          <w:b/>
        </w:rPr>
        <w:t xml:space="preserve">   </w:t>
      </w:r>
      <w:r w:rsidRPr="00A70306">
        <w:rPr>
          <w:b/>
        </w:rPr>
        <w:t>1.</w:t>
      </w:r>
      <w:r>
        <w:t xml:space="preserve">E </w:t>
      </w:r>
      <w:r w:rsidR="00664EC3">
        <w:t xml:space="preserve"> </w:t>
      </w:r>
      <w:r w:rsidRPr="00A70306">
        <w:rPr>
          <w:b/>
        </w:rPr>
        <w:t>2.</w:t>
      </w:r>
      <w:r>
        <w:t xml:space="preserve">C </w:t>
      </w:r>
      <w:r w:rsidR="00664EC3">
        <w:t xml:space="preserve"> </w:t>
      </w:r>
      <w:r w:rsidRPr="00A70306">
        <w:rPr>
          <w:b/>
        </w:rPr>
        <w:t>3.</w:t>
      </w:r>
      <w:r>
        <w:t>D</w:t>
      </w:r>
      <w:r w:rsidR="00664EC3">
        <w:t xml:space="preserve"> </w:t>
      </w:r>
      <w:r>
        <w:t xml:space="preserve"> </w:t>
      </w:r>
      <w:r w:rsidRPr="00A70306">
        <w:rPr>
          <w:b/>
        </w:rPr>
        <w:t>4.</w:t>
      </w:r>
      <w:r w:rsidR="00454584">
        <w:t>E</w:t>
      </w:r>
      <w:r>
        <w:t xml:space="preserve"> </w:t>
      </w:r>
      <w:r w:rsidR="00664EC3">
        <w:t xml:space="preserve"> </w:t>
      </w:r>
      <w:r w:rsidR="00980744">
        <w:rPr>
          <w:b/>
        </w:rPr>
        <w:t>5</w:t>
      </w:r>
      <w:r w:rsidR="00980744">
        <w:t xml:space="preserve">.D   </w:t>
      </w:r>
      <w:r w:rsidR="00980744">
        <w:rPr>
          <w:b/>
        </w:rPr>
        <w:t>6</w:t>
      </w:r>
      <w:r>
        <w:t>.</w:t>
      </w:r>
      <w:r w:rsidR="00454584">
        <w:t>B</w:t>
      </w:r>
      <w:r>
        <w:t xml:space="preserve"> </w:t>
      </w:r>
      <w:r w:rsidR="00664EC3">
        <w:t xml:space="preserve">  </w:t>
      </w:r>
      <w:r w:rsidR="00194909">
        <w:rPr>
          <w:b/>
        </w:rPr>
        <w:t>7.B</w:t>
      </w:r>
      <w:r w:rsidR="00664EC3">
        <w:rPr>
          <w:b/>
        </w:rPr>
        <w:t xml:space="preserve">  </w:t>
      </w:r>
      <w:r w:rsidR="00194909">
        <w:rPr>
          <w:b/>
        </w:rPr>
        <w:t xml:space="preserve"> </w:t>
      </w:r>
      <w:r w:rsidR="00B73FF3">
        <w:rPr>
          <w:b/>
        </w:rPr>
        <w:t>8</w:t>
      </w:r>
      <w:r w:rsidRPr="00A70306">
        <w:rPr>
          <w:b/>
        </w:rPr>
        <w:t>.</w:t>
      </w:r>
      <w:r w:rsidR="00664EC3">
        <w:t xml:space="preserve">C </w:t>
      </w:r>
      <w:r>
        <w:t xml:space="preserve"> </w:t>
      </w:r>
      <w:r w:rsidR="00664EC3">
        <w:t xml:space="preserve"> </w:t>
      </w:r>
      <w:r w:rsidR="00B73FF3">
        <w:rPr>
          <w:b/>
        </w:rPr>
        <w:t>9</w:t>
      </w:r>
      <w:r w:rsidR="00DA79CC">
        <w:t>. C</w:t>
      </w:r>
      <w:r>
        <w:t xml:space="preserve"> </w:t>
      </w:r>
      <w:r w:rsidR="00BB4589">
        <w:t xml:space="preserve">  </w:t>
      </w:r>
      <w:r w:rsidR="00610251">
        <w:rPr>
          <w:b/>
        </w:rPr>
        <w:t>1</w:t>
      </w:r>
      <w:r w:rsidR="00B73FF3">
        <w:rPr>
          <w:b/>
        </w:rPr>
        <w:t>0</w:t>
      </w:r>
      <w:r w:rsidR="00610251">
        <w:rPr>
          <w:b/>
        </w:rPr>
        <w:t>.E</w:t>
      </w:r>
      <w:r w:rsidR="002907BC">
        <w:t xml:space="preserve"> </w:t>
      </w:r>
      <w:r w:rsidR="00610251">
        <w:t xml:space="preserve"> </w:t>
      </w:r>
      <w:r w:rsidR="00610251">
        <w:rPr>
          <w:b/>
        </w:rPr>
        <w:t>1</w:t>
      </w:r>
      <w:r w:rsidR="00B73FF3">
        <w:rPr>
          <w:b/>
        </w:rPr>
        <w:t>1</w:t>
      </w:r>
      <w:r>
        <w:t xml:space="preserve">.C </w:t>
      </w:r>
    </w:p>
    <w:sectPr w:rsidR="008A4BC6" w:rsidRPr="00EA0D29" w:rsidSect="00B73FF3">
      <w:type w:val="continuous"/>
      <w:pgSz w:w="11906" w:h="16838"/>
      <w:pgMar w:top="720" w:right="720" w:bottom="720" w:left="720" w:header="708" w:footer="1161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BC9" w:rsidRDefault="00F81BC9" w:rsidP="00CD6E2C">
      <w:r>
        <w:separator/>
      </w:r>
    </w:p>
  </w:endnote>
  <w:endnote w:type="continuationSeparator" w:id="0">
    <w:p w:rsidR="00F81BC9" w:rsidRDefault="00F81BC9" w:rsidP="00CD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BC9" w:rsidRDefault="00F81BC9" w:rsidP="00CD6E2C">
      <w:r>
        <w:separator/>
      </w:r>
    </w:p>
  </w:footnote>
  <w:footnote w:type="continuationSeparator" w:id="0">
    <w:p w:rsidR="00F81BC9" w:rsidRDefault="00F81BC9" w:rsidP="00CD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2DC"/>
    <w:multiLevelType w:val="hybridMultilevel"/>
    <w:tmpl w:val="C8A282FA"/>
    <w:lvl w:ilvl="0" w:tplc="24984A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82E"/>
    <w:multiLevelType w:val="hybridMultilevel"/>
    <w:tmpl w:val="68C4A94A"/>
    <w:lvl w:ilvl="0" w:tplc="D9D2D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040F"/>
    <w:multiLevelType w:val="hybridMultilevel"/>
    <w:tmpl w:val="D6505A6E"/>
    <w:lvl w:ilvl="0" w:tplc="49B6235C">
      <w:start w:val="1"/>
      <w:numFmt w:val="decimal"/>
      <w:lvlText w:val="%1."/>
      <w:lvlJc w:val="left"/>
      <w:pPr>
        <w:ind w:left="-66" w:hanging="360"/>
      </w:pPr>
      <w:rPr>
        <w:rFonts w:ascii="Arial Narrow" w:hAnsi="Arial Narrow" w:hint="default"/>
        <w:b/>
        <w:sz w:val="20"/>
        <w:szCs w:val="20"/>
      </w:rPr>
    </w:lvl>
    <w:lvl w:ilvl="1" w:tplc="9DCE6AE6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3E6017D"/>
    <w:multiLevelType w:val="hybridMultilevel"/>
    <w:tmpl w:val="EBFA9CDE"/>
    <w:lvl w:ilvl="0" w:tplc="930A876E">
      <w:start w:val="1"/>
      <w:numFmt w:val="upperLetter"/>
      <w:lvlText w:val="%1)"/>
      <w:lvlJc w:val="left"/>
      <w:pPr>
        <w:ind w:left="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1" w:hanging="360"/>
      </w:pPr>
    </w:lvl>
    <w:lvl w:ilvl="2" w:tplc="0416001B" w:tentative="1">
      <w:start w:val="1"/>
      <w:numFmt w:val="lowerRoman"/>
      <w:lvlText w:val="%3."/>
      <w:lvlJc w:val="right"/>
      <w:pPr>
        <w:ind w:left="1651" w:hanging="180"/>
      </w:pPr>
    </w:lvl>
    <w:lvl w:ilvl="3" w:tplc="0416000F" w:tentative="1">
      <w:start w:val="1"/>
      <w:numFmt w:val="decimal"/>
      <w:lvlText w:val="%4."/>
      <w:lvlJc w:val="left"/>
      <w:pPr>
        <w:ind w:left="2371" w:hanging="360"/>
      </w:pPr>
    </w:lvl>
    <w:lvl w:ilvl="4" w:tplc="04160019" w:tentative="1">
      <w:start w:val="1"/>
      <w:numFmt w:val="lowerLetter"/>
      <w:lvlText w:val="%5."/>
      <w:lvlJc w:val="left"/>
      <w:pPr>
        <w:ind w:left="3091" w:hanging="360"/>
      </w:pPr>
    </w:lvl>
    <w:lvl w:ilvl="5" w:tplc="0416001B" w:tentative="1">
      <w:start w:val="1"/>
      <w:numFmt w:val="lowerRoman"/>
      <w:lvlText w:val="%6."/>
      <w:lvlJc w:val="right"/>
      <w:pPr>
        <w:ind w:left="3811" w:hanging="180"/>
      </w:pPr>
    </w:lvl>
    <w:lvl w:ilvl="6" w:tplc="0416000F" w:tentative="1">
      <w:start w:val="1"/>
      <w:numFmt w:val="decimal"/>
      <w:lvlText w:val="%7."/>
      <w:lvlJc w:val="left"/>
      <w:pPr>
        <w:ind w:left="4531" w:hanging="360"/>
      </w:pPr>
    </w:lvl>
    <w:lvl w:ilvl="7" w:tplc="04160019" w:tentative="1">
      <w:start w:val="1"/>
      <w:numFmt w:val="lowerLetter"/>
      <w:lvlText w:val="%8."/>
      <w:lvlJc w:val="left"/>
      <w:pPr>
        <w:ind w:left="5251" w:hanging="360"/>
      </w:pPr>
    </w:lvl>
    <w:lvl w:ilvl="8" w:tplc="0416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4" w15:restartNumberingAfterBreak="0">
    <w:nsid w:val="6FFB4F68"/>
    <w:multiLevelType w:val="hybridMultilevel"/>
    <w:tmpl w:val="67DE5180"/>
    <w:lvl w:ilvl="0" w:tplc="EFAC3868">
      <w:start w:val="1"/>
      <w:numFmt w:val="upperLetter"/>
      <w:lvlText w:val="%1)"/>
      <w:lvlJc w:val="left"/>
      <w:pPr>
        <w:ind w:left="2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6" w:hanging="360"/>
      </w:pPr>
    </w:lvl>
    <w:lvl w:ilvl="2" w:tplc="0416001B" w:tentative="1">
      <w:start w:val="1"/>
      <w:numFmt w:val="lowerRoman"/>
      <w:lvlText w:val="%3."/>
      <w:lvlJc w:val="right"/>
      <w:pPr>
        <w:ind w:left="1696" w:hanging="180"/>
      </w:pPr>
    </w:lvl>
    <w:lvl w:ilvl="3" w:tplc="0416000F" w:tentative="1">
      <w:start w:val="1"/>
      <w:numFmt w:val="decimal"/>
      <w:lvlText w:val="%4."/>
      <w:lvlJc w:val="left"/>
      <w:pPr>
        <w:ind w:left="2416" w:hanging="360"/>
      </w:pPr>
    </w:lvl>
    <w:lvl w:ilvl="4" w:tplc="04160019" w:tentative="1">
      <w:start w:val="1"/>
      <w:numFmt w:val="lowerLetter"/>
      <w:lvlText w:val="%5."/>
      <w:lvlJc w:val="left"/>
      <w:pPr>
        <w:ind w:left="3136" w:hanging="360"/>
      </w:pPr>
    </w:lvl>
    <w:lvl w:ilvl="5" w:tplc="0416001B" w:tentative="1">
      <w:start w:val="1"/>
      <w:numFmt w:val="lowerRoman"/>
      <w:lvlText w:val="%6."/>
      <w:lvlJc w:val="right"/>
      <w:pPr>
        <w:ind w:left="3856" w:hanging="180"/>
      </w:pPr>
    </w:lvl>
    <w:lvl w:ilvl="6" w:tplc="0416000F" w:tentative="1">
      <w:start w:val="1"/>
      <w:numFmt w:val="decimal"/>
      <w:lvlText w:val="%7."/>
      <w:lvlJc w:val="left"/>
      <w:pPr>
        <w:ind w:left="4576" w:hanging="360"/>
      </w:pPr>
    </w:lvl>
    <w:lvl w:ilvl="7" w:tplc="04160019" w:tentative="1">
      <w:start w:val="1"/>
      <w:numFmt w:val="lowerLetter"/>
      <w:lvlText w:val="%8."/>
      <w:lvlJc w:val="left"/>
      <w:pPr>
        <w:ind w:left="5296" w:hanging="360"/>
      </w:pPr>
    </w:lvl>
    <w:lvl w:ilvl="8" w:tplc="0416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5" w15:restartNumberingAfterBreak="0">
    <w:nsid w:val="743E424B"/>
    <w:multiLevelType w:val="hybridMultilevel"/>
    <w:tmpl w:val="5F5479A2"/>
    <w:lvl w:ilvl="0" w:tplc="4938502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36026"/>
    <w:multiLevelType w:val="hybridMultilevel"/>
    <w:tmpl w:val="C950BEA6"/>
    <w:lvl w:ilvl="0" w:tplc="49B6235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0"/>
        <w:szCs w:val="20"/>
      </w:rPr>
    </w:lvl>
    <w:lvl w:ilvl="1" w:tplc="9DCE6AE6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2C"/>
    <w:rsid w:val="00036560"/>
    <w:rsid w:val="00096041"/>
    <w:rsid w:val="00132708"/>
    <w:rsid w:val="0016774F"/>
    <w:rsid w:val="0018242B"/>
    <w:rsid w:val="00194909"/>
    <w:rsid w:val="0025401F"/>
    <w:rsid w:val="002828BF"/>
    <w:rsid w:val="002907BC"/>
    <w:rsid w:val="002F33B7"/>
    <w:rsid w:val="00376A59"/>
    <w:rsid w:val="003D25A8"/>
    <w:rsid w:val="003E6CF7"/>
    <w:rsid w:val="00410EC4"/>
    <w:rsid w:val="00452715"/>
    <w:rsid w:val="00454584"/>
    <w:rsid w:val="00470B48"/>
    <w:rsid w:val="004A1E04"/>
    <w:rsid w:val="004E12BA"/>
    <w:rsid w:val="005161F8"/>
    <w:rsid w:val="00566F3D"/>
    <w:rsid w:val="00610251"/>
    <w:rsid w:val="00664EC3"/>
    <w:rsid w:val="00686CA5"/>
    <w:rsid w:val="00707EF4"/>
    <w:rsid w:val="00712B47"/>
    <w:rsid w:val="008253C3"/>
    <w:rsid w:val="008A4BC6"/>
    <w:rsid w:val="00977F27"/>
    <w:rsid w:val="00980744"/>
    <w:rsid w:val="009F5ABF"/>
    <w:rsid w:val="00A344C2"/>
    <w:rsid w:val="00A46C22"/>
    <w:rsid w:val="00A56221"/>
    <w:rsid w:val="00A70306"/>
    <w:rsid w:val="00A713ED"/>
    <w:rsid w:val="00A94DD4"/>
    <w:rsid w:val="00AD0D1D"/>
    <w:rsid w:val="00B44739"/>
    <w:rsid w:val="00B73FF3"/>
    <w:rsid w:val="00B84CE5"/>
    <w:rsid w:val="00BB4589"/>
    <w:rsid w:val="00BD2B89"/>
    <w:rsid w:val="00BE3E8F"/>
    <w:rsid w:val="00BF3771"/>
    <w:rsid w:val="00C139AC"/>
    <w:rsid w:val="00CA6017"/>
    <w:rsid w:val="00CD6E2C"/>
    <w:rsid w:val="00D83012"/>
    <w:rsid w:val="00DA79CC"/>
    <w:rsid w:val="00E62102"/>
    <w:rsid w:val="00EA0D29"/>
    <w:rsid w:val="00F74BE8"/>
    <w:rsid w:val="00F81BC9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BB10"/>
  <w15:docId w15:val="{1DDC451D-9EAF-480C-A3C7-0D74CFD3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E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E2C"/>
    <w:pPr>
      <w:ind w:left="720"/>
      <w:contextualSpacing/>
    </w:pPr>
  </w:style>
  <w:style w:type="character" w:customStyle="1" w:styleId="stepcontent">
    <w:name w:val="stepcontent"/>
    <w:basedOn w:val="Fontepargpadro"/>
    <w:rsid w:val="00CD6E2C"/>
  </w:style>
  <w:style w:type="paragraph" w:styleId="Textodebalo">
    <w:name w:val="Balloon Text"/>
    <w:basedOn w:val="Normal"/>
    <w:link w:val="TextodebaloChar"/>
    <w:uiPriority w:val="99"/>
    <w:semiHidden/>
    <w:unhideWhenUsed/>
    <w:rsid w:val="00CD6E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E2C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D6E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E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D6E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E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A1E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E404-74F6-4C95-8CD6-A630FFCC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juliana_schivane@hotmail.com</dc:creator>
  <cp:lastModifiedBy>Juliana Schivani</cp:lastModifiedBy>
  <cp:revision>14</cp:revision>
  <dcterms:created xsi:type="dcterms:W3CDTF">2017-09-30T15:14:00Z</dcterms:created>
  <dcterms:modified xsi:type="dcterms:W3CDTF">2017-10-22T18:37:00Z</dcterms:modified>
</cp:coreProperties>
</file>