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4B" w:rsidRDefault="00FA2B4B" w:rsidP="00FA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05pt;margin-top:-36pt;width:446.25pt;height:43.15pt;z-index:251658240">
            <v:textbox style="mso-next-textbox:#_x0000_s1026">
              <w:txbxContent>
                <w:p w:rsidR="00FA2B4B" w:rsidRPr="00A422AC" w:rsidRDefault="00FA2B4B" w:rsidP="00FA2B4B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INSTITUTO</w:t>
                  </w:r>
                  <w:r w:rsidRPr="00A422A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FEDERAL DE EDUCAÇÃO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, CIÊNCIA E TECNOLOGIA</w:t>
                  </w:r>
                  <w:r w:rsidRPr="00A422A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DO RIO GRANDE DO NORTE</w:t>
                  </w:r>
                </w:p>
                <w:p w:rsidR="00FA2B4B" w:rsidRPr="00A422AC" w:rsidRDefault="00FA2B4B" w:rsidP="00FA2B4B">
                  <w:pPr>
                    <w:pStyle w:val="Cabealh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CAMPUS NATAL CIDADE ALTA</w:t>
                  </w:r>
                  <w:r w:rsidRPr="00A422AC">
                    <w:rPr>
                      <w:rFonts w:ascii="Arial" w:hAnsi="Arial" w:cs="Arial"/>
                      <w:sz w:val="16"/>
                      <w:szCs w:val="16"/>
                    </w:rPr>
                    <w:t xml:space="preserve"> – </w:t>
                  </w:r>
                  <w:r w:rsidRPr="00A422A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CURSO: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PRODUÇÃO CULTURAL</w:t>
                  </w:r>
                </w:p>
                <w:p w:rsidR="00FA2B4B" w:rsidRPr="00A422AC" w:rsidRDefault="00FA2B4B" w:rsidP="00FA2B4B">
                  <w:pPr>
                    <w:pStyle w:val="Cabealh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DISCIPLINA:</w:t>
                  </w:r>
                  <w:r w:rsidRPr="00A422A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LÍNGUA PORTUGUESA </w:t>
                  </w:r>
                  <w:r w:rsidRPr="00A422AC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 w:rsidRPr="00A422A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PROF.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MARCEL MATIAS</w:t>
                  </w:r>
                </w:p>
                <w:p w:rsidR="00FA2B4B" w:rsidRPr="00287C87" w:rsidRDefault="00FA2B4B" w:rsidP="00FA2B4B">
                  <w:pPr>
                    <w:pStyle w:val="Cabealho"/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A2B4B" w:rsidRPr="00287C87" w:rsidRDefault="00FA2B4B" w:rsidP="00FA2B4B">
                  <w:pPr>
                    <w:pStyle w:val="Cabealh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A2B4B" w:rsidRDefault="00FA2B4B" w:rsidP="00FA2B4B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</w:p>
                <w:p w:rsidR="00FA2B4B" w:rsidRDefault="00FA2B4B" w:rsidP="00FA2B4B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shape>
        </w:pict>
      </w:r>
    </w:p>
    <w:p w:rsidR="00FA2B4B" w:rsidRDefault="00FA2B4B" w:rsidP="00FA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4B">
        <w:rPr>
          <w:rFonts w:ascii="Times New Roman" w:hAnsi="Times New Roman" w:cs="Times New Roman"/>
          <w:b/>
          <w:bCs/>
          <w:sz w:val="24"/>
          <w:szCs w:val="24"/>
        </w:rPr>
        <w:t>Em código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B4B">
        <w:rPr>
          <w:rFonts w:ascii="Times New Roman" w:hAnsi="Times New Roman" w:cs="Times New Roman"/>
          <w:i/>
          <w:sz w:val="24"/>
          <w:szCs w:val="24"/>
        </w:rPr>
        <w:t>Fernando Sabino</w:t>
      </w:r>
    </w:p>
    <w:p w:rsidR="00FA2B4B" w:rsidRDefault="00FA2B4B" w:rsidP="00FA2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Fui chamado ao telefone. Era o chefe de escritório de meu irmão: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Recebi de Belo Horizonte um recado dele para o senhor. É uma mensagem meio esquisita,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com vários itens, convém tomar nota: o senhor tem um lápis aí?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Tenho. Pode começar.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Então lá vai. Primeiro: minha mãe precisa de uma nora.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Precisa de quê?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De uma nora.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Que história é essa?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Eu estou dizendo ao senhor que é um recado meio esquisito. Posso continuar?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Continue.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 xml:space="preserve">- Segundo: pobre vive de teimoso. Terceiro: não </w:t>
      </w:r>
      <w:proofErr w:type="gramStart"/>
      <w:r w:rsidRPr="00FA2B4B">
        <w:rPr>
          <w:rFonts w:ascii="Times New Roman" w:hAnsi="Times New Roman" w:cs="Times New Roman"/>
          <w:sz w:val="24"/>
          <w:szCs w:val="24"/>
        </w:rPr>
        <w:t>chora,</w:t>
      </w:r>
      <w:proofErr w:type="gramEnd"/>
      <w:r w:rsidRPr="00FA2B4B">
        <w:rPr>
          <w:rFonts w:ascii="Times New Roman" w:hAnsi="Times New Roman" w:cs="Times New Roman"/>
          <w:sz w:val="24"/>
          <w:szCs w:val="24"/>
        </w:rPr>
        <w:t xml:space="preserve"> morena, que eu volto.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Isso é alguma brincadeira.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Não é não, estou repetindo o que ele escreveu. Tem mais. Quarto: sou amarelo, mas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opilado. Tomou nota?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Mas não opilado - repeti, tomando nota. - Que diabo ele pretende com isso?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Não sei não, senhor. Mandou transmitir o recado, estou transmitindo.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Mas você há de concordar comigo que é um recado meio esquisito.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 xml:space="preserve">- Foi o que eu preveni ao senhor. E tem mais. Quinto: não sou </w:t>
      </w:r>
      <w:proofErr w:type="spellStart"/>
      <w:r w:rsidRPr="00FA2B4B">
        <w:rPr>
          <w:rFonts w:ascii="Times New Roman" w:hAnsi="Times New Roman" w:cs="Times New Roman"/>
          <w:sz w:val="24"/>
          <w:szCs w:val="24"/>
        </w:rPr>
        <w:t>colgate</w:t>
      </w:r>
      <w:proofErr w:type="spellEnd"/>
      <w:r w:rsidRPr="00FA2B4B">
        <w:rPr>
          <w:rFonts w:ascii="Times New Roman" w:hAnsi="Times New Roman" w:cs="Times New Roman"/>
          <w:sz w:val="24"/>
          <w:szCs w:val="24"/>
        </w:rPr>
        <w:t>, mas ando na boca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muita gente. Sexto: poeira é minha penicilina. Sétimo: carona, só de saia. Oitavo...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Chega! - protestei estupefato. - Não vou ficar aqui tomando nota disso, feito idiota.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Deve ser carta em código ou coisa parecida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E ele vacilou!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Estou dizendo ao senhor que também não entendi, mas enfim... Posso continuar?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Continua. Falta muito?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Não, está acabando: são doze. Oitavo: vou, mas volto. Nono: chega à janela, morena.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Décimo: quem fala de mim tem mágoa. Décimo primeiro: não sou pipoca, mas também dou meus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pulinhos.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Não tem dúvida, ficou maluco.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 xml:space="preserve">- Maluco não digo, mas como o senhor mesmo </w:t>
      </w:r>
      <w:proofErr w:type="gramStart"/>
      <w:r w:rsidRPr="00FA2B4B">
        <w:rPr>
          <w:rFonts w:ascii="Times New Roman" w:hAnsi="Times New Roman" w:cs="Times New Roman"/>
          <w:sz w:val="24"/>
          <w:szCs w:val="24"/>
        </w:rPr>
        <w:t>disse,</w:t>
      </w:r>
      <w:proofErr w:type="gramEnd"/>
      <w:r w:rsidRPr="00FA2B4B">
        <w:rPr>
          <w:rFonts w:ascii="Times New Roman" w:hAnsi="Times New Roman" w:cs="Times New Roman"/>
          <w:sz w:val="24"/>
          <w:szCs w:val="24"/>
        </w:rPr>
        <w:t xml:space="preserve"> a gente até fica com ar meio idiota...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Está acabando, só falta um. Décimo segundo: Deus, eu e o Rocha: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Que Rocha?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Não sei: é capaz de ser a assinatura.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Meu irmão não se chama Rocha, essa é boa!</w:t>
      </w:r>
    </w:p>
    <w:p w:rsidR="00FA2B4B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B4B">
        <w:rPr>
          <w:rFonts w:ascii="Times New Roman" w:hAnsi="Times New Roman" w:cs="Times New Roman"/>
          <w:sz w:val="24"/>
          <w:szCs w:val="24"/>
        </w:rPr>
        <w:t>- É, mas foi ele que mandou, isso foi.</w:t>
      </w:r>
    </w:p>
    <w:p w:rsidR="00214921" w:rsidRPr="00FA2B4B" w:rsidRDefault="00FA2B4B" w:rsidP="00FA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A2B4B">
        <w:rPr>
          <w:rFonts w:ascii="Times New Roman" w:hAnsi="Times New Roman" w:cs="Times New Roman"/>
          <w:sz w:val="24"/>
          <w:szCs w:val="24"/>
        </w:rPr>
        <w:t>Desliguei,</w:t>
      </w:r>
      <w:proofErr w:type="gramEnd"/>
      <w:r w:rsidRPr="00FA2B4B">
        <w:rPr>
          <w:rFonts w:ascii="Times New Roman" w:hAnsi="Times New Roman" w:cs="Times New Roman"/>
          <w:sz w:val="24"/>
          <w:szCs w:val="24"/>
        </w:rPr>
        <w:t xml:space="preserve"> atônito, fui até refrescar o rosto com água, para poder pensar melhor. Só então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lembrei: haviam-me encomendado uma crônica sobre essas frases que os motoristas costumam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pintar, como lema, à frente dos caminhões. Meu irmão, que é engenheiro e viaja sempre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interior fiscalizando obras, prometera ajudar-me, recolhendo em suas andanças farto e variado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material. E ele viajou, o tempo passou, acabei me esquecendo completamente o trato, na suposição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 xml:space="preserve">de que o mesmo lhe acontecera. Agora, o material ali estava, era só fazer </w:t>
      </w:r>
      <w:proofErr w:type="gramStart"/>
      <w:r w:rsidRPr="00FA2B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2B4B">
        <w:rPr>
          <w:rFonts w:ascii="Times New Roman" w:hAnsi="Times New Roman" w:cs="Times New Roman"/>
          <w:sz w:val="24"/>
          <w:szCs w:val="24"/>
        </w:rPr>
        <w:t xml:space="preserve"> crônica. Deus, eu 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B4B">
        <w:rPr>
          <w:rFonts w:ascii="Times New Roman" w:hAnsi="Times New Roman" w:cs="Times New Roman"/>
          <w:sz w:val="24"/>
          <w:szCs w:val="24"/>
        </w:rPr>
        <w:t>Rocha! Tudo explicado: Rocha era o motorista. Deus era Deus mesmo, e eu, o caminhão.</w:t>
      </w:r>
    </w:p>
    <w:sectPr w:rsidR="00214921" w:rsidRPr="00FA2B4B" w:rsidSect="00214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2B4B"/>
    <w:rsid w:val="00214921"/>
    <w:rsid w:val="007E28E6"/>
    <w:rsid w:val="00FA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A2B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A2B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1</cp:revision>
  <dcterms:created xsi:type="dcterms:W3CDTF">2013-09-24T14:03:00Z</dcterms:created>
  <dcterms:modified xsi:type="dcterms:W3CDTF">2013-09-24T14:10:00Z</dcterms:modified>
</cp:coreProperties>
</file>