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A4" w:rsidRPr="002C5C5E" w:rsidRDefault="00303BA4" w:rsidP="00531883">
      <w:pPr>
        <w:jc w:val="center"/>
        <w:rPr>
          <w:rFonts w:ascii="Arial" w:hAnsi="Arial" w:cs="Arial"/>
        </w:rPr>
      </w:pPr>
      <w:r w:rsidRPr="002C5C5E">
        <w:rPr>
          <w:rFonts w:ascii="Arial" w:hAnsi="Arial" w:cs="Arial"/>
        </w:rPr>
        <w:t xml:space="preserve">MATERIAIS </w:t>
      </w:r>
      <w:r w:rsidR="003F728E" w:rsidRPr="002C5C5E">
        <w:rPr>
          <w:rFonts w:ascii="Arial" w:hAnsi="Arial" w:cs="Arial"/>
        </w:rPr>
        <w:t>D</w:t>
      </w:r>
      <w:r w:rsidRPr="002C5C5E">
        <w:rPr>
          <w:rFonts w:ascii="Arial" w:hAnsi="Arial" w:cs="Arial"/>
        </w:rPr>
        <w:t>E CONSTRUÇÃO CIVIL</w:t>
      </w:r>
    </w:p>
    <w:p w:rsidR="00303BA4" w:rsidRPr="002C5C5E" w:rsidRDefault="00303BA4" w:rsidP="00531883">
      <w:pPr>
        <w:jc w:val="center"/>
        <w:rPr>
          <w:rFonts w:ascii="Arial" w:hAnsi="Arial" w:cs="Arial"/>
        </w:rPr>
      </w:pPr>
    </w:p>
    <w:p w:rsidR="00303BA4" w:rsidRPr="002C5C5E" w:rsidRDefault="00303BA4" w:rsidP="00531883">
      <w:pPr>
        <w:jc w:val="center"/>
        <w:rPr>
          <w:rFonts w:ascii="Arial" w:hAnsi="Arial" w:cs="Arial"/>
        </w:rPr>
      </w:pPr>
      <w:r w:rsidRPr="002C5C5E">
        <w:rPr>
          <w:rFonts w:ascii="Arial" w:hAnsi="Arial" w:cs="Arial"/>
        </w:rPr>
        <w:t>AGREGADOS</w:t>
      </w:r>
    </w:p>
    <w:p w:rsidR="00303BA4" w:rsidRPr="002C5C5E" w:rsidRDefault="00303BA4" w:rsidP="00531883">
      <w:pPr>
        <w:jc w:val="both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Comente as funções e discuta a importância dos agregados na tecnologia dos concretos e argamassas.</w:t>
      </w:r>
    </w:p>
    <w:p w:rsidR="00303BA4" w:rsidRPr="002C5C5E" w:rsidRDefault="00303BA4" w:rsidP="00531883">
      <w:pPr>
        <w:jc w:val="both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O agregado, para concretos e argamassas, é considerado um “material de enchimento inerte”. Explique por que este ponto de vista não está correto.</w:t>
      </w:r>
    </w:p>
    <w:p w:rsidR="00303BA4" w:rsidRPr="002C5C5E" w:rsidRDefault="00303BA4" w:rsidP="00531883">
      <w:pPr>
        <w:pStyle w:val="PargrafodaLista"/>
        <w:spacing w:line="240" w:lineRule="auto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Apresente as variações típicas de massas unitárias dos agregados para produção de concretos leves, normais e pesados</w:t>
      </w:r>
      <w:r w:rsidR="003F728E" w:rsidRPr="002C5C5E">
        <w:rPr>
          <w:rFonts w:ascii="Arial" w:hAnsi="Arial" w:cs="Arial"/>
        </w:rPr>
        <w:t>.</w:t>
      </w:r>
    </w:p>
    <w:p w:rsidR="003F728E" w:rsidRPr="002C5C5E" w:rsidRDefault="003F728E" w:rsidP="00531883">
      <w:pPr>
        <w:pStyle w:val="PargrafodaLista"/>
        <w:spacing w:line="240" w:lineRule="auto"/>
        <w:rPr>
          <w:rFonts w:ascii="Arial" w:hAnsi="Arial" w:cs="Arial"/>
        </w:rPr>
      </w:pPr>
    </w:p>
    <w:p w:rsidR="003F728E" w:rsidRPr="002C5C5E" w:rsidRDefault="003F728E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Como são produzidos os agregados de argilas expandidas, escórias de alto forno e vermiculitas? Cite algumas caracteristicas interessantes dos produtos.</w:t>
      </w:r>
    </w:p>
    <w:p w:rsidR="00303BA4" w:rsidRPr="002C5C5E" w:rsidRDefault="00303BA4" w:rsidP="00531883">
      <w:pPr>
        <w:pStyle w:val="PargrafodaLista"/>
        <w:spacing w:line="240" w:lineRule="auto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Na tecnologia dos agregados para concreto qual a distinção existente entre os termos, massa específica e massa unitária? Qual a importância de cada um destas propriedades?</w:t>
      </w:r>
    </w:p>
    <w:p w:rsidR="003F728E" w:rsidRPr="002C5C5E" w:rsidRDefault="003F728E" w:rsidP="00531883">
      <w:pPr>
        <w:pStyle w:val="PargrafodaLista"/>
        <w:spacing w:line="240" w:lineRule="auto"/>
        <w:rPr>
          <w:rFonts w:ascii="Arial" w:hAnsi="Arial" w:cs="Arial"/>
        </w:rPr>
      </w:pPr>
    </w:p>
    <w:p w:rsidR="003F728E" w:rsidRPr="002C5C5E" w:rsidRDefault="003F728E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Com o auxílio de croquis apropriados apropriados, explique os seguintes termos e discuta sua importância: Capacidade de absorção, condição saturada superficie seca, condição saturada.</w:t>
      </w:r>
    </w:p>
    <w:p w:rsidR="003F728E" w:rsidRPr="002C5C5E" w:rsidRDefault="003F728E" w:rsidP="00531883">
      <w:pPr>
        <w:pStyle w:val="PargrafodaLista"/>
        <w:spacing w:line="240" w:lineRule="auto"/>
        <w:rPr>
          <w:rFonts w:ascii="Arial" w:hAnsi="Arial" w:cs="Arial"/>
        </w:rPr>
      </w:pPr>
    </w:p>
    <w:p w:rsidR="00C73AEC" w:rsidRPr="002C5C5E" w:rsidRDefault="003F728E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No ensaio de massa espec</w:t>
      </w:r>
      <w:r w:rsidR="00C73AEC" w:rsidRPr="002C5C5E">
        <w:rPr>
          <w:rFonts w:ascii="Arial" w:hAnsi="Arial" w:cs="Arial"/>
        </w:rPr>
        <w:t>í</w:t>
      </w:r>
      <w:r w:rsidRPr="002C5C5E">
        <w:rPr>
          <w:rFonts w:ascii="Arial" w:hAnsi="Arial" w:cs="Arial"/>
        </w:rPr>
        <w:t>fi</w:t>
      </w:r>
      <w:r w:rsidR="00C73AEC" w:rsidRPr="002C5C5E">
        <w:rPr>
          <w:rFonts w:ascii="Arial" w:hAnsi="Arial" w:cs="Arial"/>
        </w:rPr>
        <w:t>c</w:t>
      </w:r>
      <w:r w:rsidRPr="002C5C5E">
        <w:rPr>
          <w:rFonts w:ascii="Arial" w:hAnsi="Arial" w:cs="Arial"/>
        </w:rPr>
        <w:t xml:space="preserve">a realizado pela balança hidrostática </w:t>
      </w:r>
      <w:r w:rsidR="00C73AEC" w:rsidRPr="002C5C5E">
        <w:rPr>
          <w:rFonts w:ascii="Arial" w:hAnsi="Arial" w:cs="Arial"/>
        </w:rPr>
        <w:t>quando se calcula a diferença entre Ms-Ma, estamos determinando o que?</w:t>
      </w:r>
    </w:p>
    <w:p w:rsidR="003F728E" w:rsidRPr="002C5C5E" w:rsidRDefault="00C73AEC" w:rsidP="00531883">
      <w:pPr>
        <w:ind w:left="5664"/>
        <w:jc w:val="both"/>
        <w:rPr>
          <w:sz w:val="20"/>
          <w:szCs w:val="20"/>
        </w:rPr>
      </w:pPr>
      <w:r w:rsidRPr="002C5C5E">
        <w:rPr>
          <w:sz w:val="20"/>
          <w:szCs w:val="20"/>
        </w:rPr>
        <w:t>massa da amostra na condição saturada superficie seca (Ms) e massa saturada superfície seca submersa (Ma)</w:t>
      </w:r>
    </w:p>
    <w:p w:rsidR="00303BA4" w:rsidRPr="002C5C5E" w:rsidRDefault="00303BA4" w:rsidP="00531883">
      <w:pPr>
        <w:pStyle w:val="PargrafodaLista"/>
        <w:spacing w:line="240" w:lineRule="auto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Explique porque é importante conhecer-se a composição granulométrica dos agregados utilizados na produção dos concretos e argamassas.</w:t>
      </w:r>
    </w:p>
    <w:p w:rsidR="00303BA4" w:rsidRPr="002C5C5E" w:rsidRDefault="00303BA4" w:rsidP="00531883">
      <w:pPr>
        <w:pStyle w:val="PargrafodaLista"/>
        <w:spacing w:line="240" w:lineRule="auto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O que é dimensão máxima característica do agregado? Para que é importante a sua determinação?</w:t>
      </w:r>
    </w:p>
    <w:p w:rsidR="00303BA4" w:rsidRPr="002C5C5E" w:rsidRDefault="00303BA4" w:rsidP="00531883">
      <w:pPr>
        <w:pStyle w:val="PargrafodaLista"/>
        <w:spacing w:line="240" w:lineRule="auto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O que é módulo de finura? Para que serve a sua determinação?</w:t>
      </w:r>
    </w:p>
    <w:p w:rsidR="00303BA4" w:rsidRPr="002C5C5E" w:rsidRDefault="00303BA4" w:rsidP="00531883">
      <w:pPr>
        <w:pStyle w:val="PargrafodaLista"/>
        <w:spacing w:line="240" w:lineRule="auto"/>
        <w:rPr>
          <w:rFonts w:ascii="Arial" w:hAnsi="Arial" w:cs="Arial"/>
        </w:rPr>
      </w:pPr>
    </w:p>
    <w:p w:rsidR="00303BA4" w:rsidRPr="002C5C5E" w:rsidRDefault="00303BA4" w:rsidP="00531883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 xml:space="preserve"> Considere os resultados do ensaio de granulometria mostrados na tabela </w:t>
      </w:r>
      <w:r w:rsidR="00531883">
        <w:rPr>
          <w:rFonts w:ascii="Arial" w:hAnsi="Arial" w:cs="Arial"/>
        </w:rPr>
        <w:t>1</w:t>
      </w:r>
      <w:r w:rsidRPr="002C5C5E">
        <w:rPr>
          <w:rFonts w:ascii="Arial" w:hAnsi="Arial" w:cs="Arial"/>
        </w:rPr>
        <w:t xml:space="preserve"> seguinte:</w:t>
      </w:r>
    </w:p>
    <w:p w:rsidR="00303BA4" w:rsidRPr="002C5C5E" w:rsidRDefault="00303BA4" w:rsidP="00531883">
      <w:pPr>
        <w:autoSpaceDE w:val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Pede-se:</w:t>
      </w:r>
    </w:p>
    <w:p w:rsidR="00303BA4" w:rsidRPr="00531883" w:rsidRDefault="00303BA4" w:rsidP="00531883">
      <w:pPr>
        <w:pStyle w:val="PargrafodaLista"/>
        <w:numPr>
          <w:ilvl w:val="0"/>
          <w:numId w:val="2"/>
        </w:numPr>
        <w:autoSpaceDE w:val="0"/>
        <w:spacing w:line="240" w:lineRule="auto"/>
        <w:jc w:val="both"/>
        <w:rPr>
          <w:rFonts w:ascii="Arial" w:hAnsi="Arial" w:cs="Arial"/>
        </w:rPr>
      </w:pPr>
      <w:r w:rsidRPr="00531883">
        <w:rPr>
          <w:rFonts w:ascii="Arial" w:hAnsi="Arial" w:cs="Arial"/>
        </w:rPr>
        <w:t>a curva granulométrica, em % retida acumulada (obs: usar papel log)</w:t>
      </w:r>
    </w:p>
    <w:p w:rsidR="00531883" w:rsidRDefault="00531883" w:rsidP="00531883">
      <w:pPr>
        <w:pStyle w:val="PargrafodaLista"/>
        <w:numPr>
          <w:ilvl w:val="0"/>
          <w:numId w:val="2"/>
        </w:numPr>
        <w:autoSpaceDE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curvas granulométricas das zonas utilizáveis e ótima</w:t>
      </w:r>
    </w:p>
    <w:p w:rsidR="00531883" w:rsidRDefault="00303BA4" w:rsidP="00531883">
      <w:pPr>
        <w:pStyle w:val="PargrafodaLista"/>
        <w:numPr>
          <w:ilvl w:val="0"/>
          <w:numId w:val="2"/>
        </w:numPr>
        <w:autoSpaceDE w:val="0"/>
        <w:spacing w:line="240" w:lineRule="auto"/>
        <w:jc w:val="both"/>
        <w:rPr>
          <w:rFonts w:ascii="Arial" w:hAnsi="Arial" w:cs="Arial"/>
        </w:rPr>
      </w:pPr>
      <w:r w:rsidRPr="00531883">
        <w:rPr>
          <w:rFonts w:ascii="Arial" w:hAnsi="Arial" w:cs="Arial"/>
        </w:rPr>
        <w:t>a dimensão máxima característica do agregado</w:t>
      </w:r>
    </w:p>
    <w:p w:rsidR="00531883" w:rsidRDefault="00303BA4" w:rsidP="00531883">
      <w:pPr>
        <w:pStyle w:val="PargrafodaLista"/>
        <w:numPr>
          <w:ilvl w:val="0"/>
          <w:numId w:val="2"/>
        </w:numPr>
        <w:autoSpaceDE w:val="0"/>
        <w:spacing w:line="240" w:lineRule="auto"/>
        <w:jc w:val="both"/>
        <w:rPr>
          <w:rFonts w:ascii="Arial" w:hAnsi="Arial" w:cs="Arial"/>
        </w:rPr>
      </w:pPr>
      <w:r w:rsidRPr="00531883">
        <w:rPr>
          <w:rFonts w:ascii="Arial" w:hAnsi="Arial" w:cs="Arial"/>
        </w:rPr>
        <w:t>o módulo de finura</w:t>
      </w:r>
    </w:p>
    <w:p w:rsidR="00531883" w:rsidRDefault="00531883" w:rsidP="00531883">
      <w:pPr>
        <w:pStyle w:val="PargrafodaLista"/>
        <w:numPr>
          <w:ilvl w:val="0"/>
          <w:numId w:val="2"/>
        </w:numPr>
        <w:autoSpaceDE w:val="0"/>
        <w:spacing w:line="240" w:lineRule="auto"/>
        <w:jc w:val="both"/>
        <w:rPr>
          <w:rFonts w:ascii="Arial" w:hAnsi="Arial" w:cs="Arial"/>
        </w:rPr>
      </w:pPr>
      <w:r w:rsidRPr="00531883">
        <w:rPr>
          <w:rFonts w:ascii="Arial" w:hAnsi="Arial" w:cs="Arial"/>
        </w:rPr>
        <w:t>Essa areia é adequ</w:t>
      </w:r>
      <w:r w:rsidR="000C42E8">
        <w:rPr>
          <w:rFonts w:ascii="Arial" w:hAnsi="Arial" w:cs="Arial"/>
        </w:rPr>
        <w:t>ada para a produção de concreto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009"/>
        <w:gridCol w:w="1097"/>
        <w:gridCol w:w="605"/>
        <w:gridCol w:w="806"/>
        <w:gridCol w:w="1699"/>
        <w:gridCol w:w="1118"/>
        <w:gridCol w:w="1589"/>
        <w:gridCol w:w="1498"/>
      </w:tblGrid>
      <w:tr w:rsidR="000C42E8" w:rsidRPr="000C42E8" w:rsidTr="000C42E8">
        <w:trPr>
          <w:trHeight w:val="300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Item Inspecionado: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30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DIÂMETRO MÁXIMO, MÓDULO DE FINURA</w:t>
            </w:r>
          </w:p>
        </w:tc>
        <w:tc>
          <w:tcPr>
            <w:tcW w:w="19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PENEIRAS </w:t>
            </w:r>
          </w:p>
        </w:tc>
        <w:tc>
          <w:tcPr>
            <w:tcW w:w="2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MATERIAL RETIDO</w:t>
            </w: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DIÂMETRO MÁXIMO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(mm)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Massa (g)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% Acumulada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% P. acumulada</w:t>
            </w:r>
          </w:p>
        </w:tc>
        <w:tc>
          <w:tcPr>
            <w:tcW w:w="19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MÓDULO DE FINURA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2,40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35,0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106,3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CLASSIFICAÇÃO DO MATERIAL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75,0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fundo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Massa Específica (g/cm³)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569,80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Massa Unitária (g/cm³)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0C42E8" w:rsidRPr="000C42E8" w:rsidTr="000C42E8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E8" w:rsidRPr="000C42E8" w:rsidRDefault="000C42E8" w:rsidP="000C42E8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C42E8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</w:tbl>
    <w:p w:rsidR="000C42E8" w:rsidRPr="000C42E8" w:rsidRDefault="000C42E8" w:rsidP="000C42E8">
      <w:pPr>
        <w:autoSpaceDE w:val="0"/>
        <w:jc w:val="both"/>
        <w:rPr>
          <w:rFonts w:ascii="Arial" w:hAnsi="Arial" w:cs="Arial"/>
        </w:rPr>
      </w:pPr>
    </w:p>
    <w:p w:rsidR="00303BA4" w:rsidRDefault="000C42E8" w:rsidP="00303BA4">
      <w:pPr>
        <w:autoSpaceDE w:val="0"/>
        <w:jc w:val="both"/>
        <w:rPr>
          <w:rFonts w:ascii="Arial" w:hAnsi="Arial" w:cs="Arial"/>
        </w:rPr>
      </w:pPr>
      <w:r w:rsidRPr="000C42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3291E" wp14:editId="089D3CC4">
                <wp:simplePos x="0" y="0"/>
                <wp:positionH relativeFrom="column">
                  <wp:posOffset>-82550</wp:posOffset>
                </wp:positionH>
                <wp:positionV relativeFrom="paragraph">
                  <wp:posOffset>878840</wp:posOffset>
                </wp:positionV>
                <wp:extent cx="2374265" cy="120650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8E6" w:rsidRPr="000C42E8" w:rsidRDefault="006028E6" w:rsidP="000C42E8">
                            <w:pPr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>% retida acumulada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5pt;margin-top:69.2pt;width:186.95pt;height:9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" filled="f" stroked="f">
                <v:textbox style="layout-flow:vertical;mso-layout-flow-alt:bottom-to-top;mso-fit-shape-to-text:t">
                  <w:txbxContent>
                    <w:p w:rsidR="006028E6" w:rsidRPr="000C42E8" w:rsidRDefault="006028E6" w:rsidP="000C42E8">
                      <w:pPr>
                        <w:rPr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sz w:val="18"/>
                          <w:szCs w:val="18"/>
                          <w:lang w:val="pt-PT"/>
                        </w:rPr>
                        <w:t>% retida acumulada</w:t>
                      </w:r>
                    </w:p>
                  </w:txbxContent>
                </v:textbox>
              </v:shape>
            </w:pict>
          </mc:Fallback>
        </mc:AlternateContent>
      </w:r>
      <w:r w:rsidRPr="000C42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F575E" wp14:editId="10277B55">
                <wp:simplePos x="0" y="0"/>
                <wp:positionH relativeFrom="column">
                  <wp:posOffset>1758950</wp:posOffset>
                </wp:positionH>
                <wp:positionV relativeFrom="paragraph">
                  <wp:posOffset>44450</wp:posOffset>
                </wp:positionV>
                <wp:extent cx="2374265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8E6" w:rsidRPr="000C42E8" w:rsidRDefault="006028E6">
                            <w:pPr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0C42E8">
                              <w:rPr>
                                <w:sz w:val="18"/>
                                <w:szCs w:val="18"/>
                                <w:lang w:val="pt-PT"/>
                              </w:rPr>
                              <w:t>Abertura de malha (mm)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8.5pt;margin-top: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" filled="f" stroked="f">
                <v:textbox style="mso-fit-shape-to-text:t">
                  <w:txbxContent>
                    <w:p w:rsidR="006028E6" w:rsidRPr="000C42E8" w:rsidRDefault="006028E6">
                      <w:pPr>
                        <w:rPr>
                          <w:sz w:val="18"/>
                          <w:szCs w:val="18"/>
                          <w:lang w:val="pt-PT"/>
                        </w:rPr>
                      </w:pPr>
                      <w:r w:rsidRPr="000C42E8">
                        <w:rPr>
                          <w:sz w:val="18"/>
                          <w:szCs w:val="18"/>
                          <w:lang w:val="pt-PT"/>
                        </w:rPr>
                        <w:t>Abertura de malha (mm)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42259D1" wp14:editId="1493AFBF">
            <wp:extent cx="6591300" cy="314325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42E8" w:rsidRPr="002C5C5E" w:rsidRDefault="000C42E8" w:rsidP="00303BA4">
      <w:pPr>
        <w:autoSpaceDE w:val="0"/>
        <w:jc w:val="both"/>
        <w:rPr>
          <w:rFonts w:ascii="Arial" w:hAnsi="Arial" w:cs="Arial"/>
        </w:rPr>
      </w:pPr>
    </w:p>
    <w:p w:rsidR="00303BA4" w:rsidRPr="002C5C5E" w:rsidRDefault="00303BA4" w:rsidP="00303BA4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Cite as impurezas que podem existir nos agregados e explique como essas impurezas podem prejudicar as propriedades dos concretos e argamassas.</w:t>
      </w:r>
    </w:p>
    <w:p w:rsidR="00303BA4" w:rsidRPr="002C5C5E" w:rsidRDefault="00303BA4" w:rsidP="00303BA4">
      <w:pPr>
        <w:autoSpaceDE w:val="0"/>
        <w:jc w:val="both"/>
        <w:rPr>
          <w:rFonts w:ascii="Arial" w:hAnsi="Arial" w:cs="Arial"/>
        </w:rPr>
      </w:pPr>
    </w:p>
    <w:p w:rsidR="00303BA4" w:rsidRDefault="00303BA4" w:rsidP="00303BA4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Qual a causa do fenômeno de inchamento da areia? Discuta a importância desse fenômeno para a produção de concretos e argamassas. Para qual tipo de areia e qual situação esse fenômeno é mais crítico?</w:t>
      </w:r>
    </w:p>
    <w:p w:rsidR="00531883" w:rsidRDefault="00531883" w:rsidP="00531883">
      <w:pPr>
        <w:pStyle w:val="PargrafodaLista"/>
        <w:rPr>
          <w:rFonts w:ascii="Arial" w:hAnsi="Arial" w:cs="Arial"/>
        </w:rPr>
      </w:pPr>
    </w:p>
    <w:p w:rsidR="00303BA4" w:rsidRDefault="00531883" w:rsidP="0073347C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dados da tabela 2 abaixo, obtidos em um ensaio de inchamento, determine a umidade critica e o inchamento médio.</w:t>
      </w:r>
    </w:p>
    <w:p w:rsidR="0073347C" w:rsidRDefault="0073347C" w:rsidP="0073347C">
      <w:pPr>
        <w:autoSpaceDE w:val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995"/>
        <w:gridCol w:w="1266"/>
        <w:gridCol w:w="859"/>
        <w:gridCol w:w="944"/>
        <w:gridCol w:w="615"/>
        <w:gridCol w:w="995"/>
        <w:gridCol w:w="1275"/>
        <w:gridCol w:w="1058"/>
        <w:gridCol w:w="972"/>
      </w:tblGrid>
      <w:tr w:rsidR="0073347C" w:rsidRPr="0073347C" w:rsidTr="009476D1">
        <w:trPr>
          <w:trHeight w:val="300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Massa do recipiente (g)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2673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0" w:type="pct"/>
            <w:gridSpan w:val="2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Umidade crítica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9476D1">
        <w:trPr>
          <w:trHeight w:val="300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Volume do recipiente (dm³)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5,23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0" w:type="pct"/>
            <w:gridSpan w:val="2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Coeficiente de inchamento médio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73347C">
        <w:trPr>
          <w:trHeight w:val="600"/>
        </w:trPr>
        <w:tc>
          <w:tcPr>
            <w:tcW w:w="767" w:type="pct"/>
            <w:shd w:val="clear" w:color="auto" w:fill="auto"/>
            <w:noWrap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Mr + a</w:t>
            </w: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br/>
              <w:t>(g)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M.U.</w:t>
            </w: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br/>
              <w:t>(kg/dm³)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CÁPSULA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mc</w:t>
            </w: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br/>
              <w:t>(g)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mc + agw</w:t>
            </w: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br/>
              <w:t>(g)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mc + ags</w:t>
            </w: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br/>
              <w:t>(g)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w</w:t>
            </w: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br/>
              <w:t>(%)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3347C" w:rsidRPr="0073347C" w:rsidRDefault="0073347C" w:rsidP="0073347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b/>
                <w:bCs/>
                <w:color w:val="000000"/>
                <w:sz w:val="20"/>
                <w:szCs w:val="20"/>
                <w:lang w:eastAsia="pt-BR"/>
              </w:rPr>
              <w:t>I = Vw/Vs</w:t>
            </w: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w=0%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10088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CAP1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36,6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153,0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152,9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w=0,5%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9857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CAP2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MS002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33,0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137,3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136,9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w=1%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9516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CAP3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MS001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33,0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133,0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132,4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w=2%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9379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MS001'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27,7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104,4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103,5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w=3%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8643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MS007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24,1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88,2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86,9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w=4%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8640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MS011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20,4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78,4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76,8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w=5%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8496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CAP7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MS004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31,7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79,9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78,1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w=7%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8512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CAP8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22,4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86,4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83,2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w=9%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8589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21,2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111,0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105,0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73347C" w:rsidRPr="0073347C" w:rsidTr="002009D5">
        <w:trPr>
          <w:trHeight w:val="285"/>
        </w:trPr>
        <w:tc>
          <w:tcPr>
            <w:tcW w:w="767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w=12%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CAP10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MS003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21,4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76,8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3347C">
              <w:rPr>
                <w:color w:val="000000"/>
                <w:sz w:val="20"/>
                <w:szCs w:val="20"/>
                <w:lang w:eastAsia="pt-BR"/>
              </w:rPr>
              <w:t>71,7</w:t>
            </w:r>
          </w:p>
        </w:tc>
        <w:tc>
          <w:tcPr>
            <w:tcW w:w="499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73347C" w:rsidRPr="0073347C" w:rsidRDefault="0073347C" w:rsidP="0073347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04325" w:rsidRPr="0060468D" w:rsidRDefault="00D04325" w:rsidP="00D04325">
      <w:r w:rsidRPr="0060468D">
        <w:t>Mr+a = massa do recipiente + amostra</w:t>
      </w:r>
      <w:r w:rsidR="009476D1">
        <w:t xml:space="preserve">; </w:t>
      </w:r>
      <w:r w:rsidRPr="0060468D">
        <w:t>MU = massa unitária</w:t>
      </w:r>
      <w:r w:rsidR="009476D1">
        <w:t xml:space="preserve">; </w:t>
      </w:r>
      <w:r w:rsidRPr="0060468D">
        <w:t>mc = massa da cápsula</w:t>
      </w:r>
      <w:r w:rsidR="009476D1">
        <w:t xml:space="preserve">; </w:t>
      </w:r>
      <w:r>
        <w:t>mc + ag</w:t>
      </w:r>
      <w:r w:rsidRPr="0060468D">
        <w:t>w = massa da cápsula + agregado úmido</w:t>
      </w:r>
      <w:r w:rsidR="009476D1">
        <w:t xml:space="preserve">; </w:t>
      </w:r>
      <w:r>
        <w:t>mc + ag</w:t>
      </w:r>
      <w:r w:rsidRPr="0060468D">
        <w:t>s = massa da cápsula + agregado úmido</w:t>
      </w:r>
      <w:r w:rsidR="009476D1">
        <w:t xml:space="preserve">; </w:t>
      </w:r>
      <w:r w:rsidRPr="0060468D">
        <w:t>w = umidade</w:t>
      </w:r>
      <w:r w:rsidR="009476D1">
        <w:t xml:space="preserve">; </w:t>
      </w:r>
      <w:r w:rsidRPr="0060468D">
        <w:t>I = inchamento</w:t>
      </w:r>
    </w:p>
    <w:p w:rsidR="0073347C" w:rsidRDefault="0073347C" w:rsidP="0073347C">
      <w:pPr>
        <w:autoSpaceDE w:val="0"/>
        <w:jc w:val="both"/>
        <w:rPr>
          <w:rFonts w:ascii="Arial" w:eastAsia="Calibri" w:hAnsi="Arial" w:cs="Arial"/>
          <w:sz w:val="22"/>
          <w:szCs w:val="22"/>
        </w:rPr>
      </w:pPr>
    </w:p>
    <w:p w:rsidR="0073347C" w:rsidRDefault="009476D1" w:rsidP="009476D1">
      <w:pPr>
        <w:autoSpaceDE w:val="0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DF720C2" wp14:editId="6C8F5A71">
            <wp:extent cx="4686300" cy="30099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76D1" w:rsidRDefault="009476D1" w:rsidP="0073347C">
      <w:pPr>
        <w:autoSpaceDE w:val="0"/>
        <w:jc w:val="both"/>
        <w:rPr>
          <w:rFonts w:ascii="Arial" w:hAnsi="Arial" w:cs="Arial"/>
        </w:rPr>
      </w:pPr>
    </w:p>
    <w:p w:rsidR="009476D1" w:rsidRPr="0073347C" w:rsidRDefault="009476D1" w:rsidP="0073347C">
      <w:pPr>
        <w:autoSpaceDE w:val="0"/>
        <w:jc w:val="both"/>
        <w:rPr>
          <w:rFonts w:ascii="Arial" w:hAnsi="Arial" w:cs="Arial"/>
        </w:rPr>
      </w:pPr>
    </w:p>
    <w:p w:rsidR="00303BA4" w:rsidRPr="002C5C5E" w:rsidRDefault="00303BA4" w:rsidP="00303BA4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 w:rsidRPr="002C5C5E">
        <w:rPr>
          <w:rFonts w:ascii="Arial" w:hAnsi="Arial" w:cs="Arial"/>
        </w:rPr>
        <w:t>O que é reação álcali-agregado?</w:t>
      </w:r>
    </w:p>
    <w:p w:rsidR="00303BA4" w:rsidRPr="002C5C5E" w:rsidRDefault="00303BA4" w:rsidP="00303BA4">
      <w:pPr>
        <w:pStyle w:val="PargrafodaLista"/>
        <w:rPr>
          <w:rFonts w:ascii="Arial" w:hAnsi="Arial" w:cs="Arial"/>
        </w:rPr>
      </w:pPr>
    </w:p>
    <w:p w:rsidR="00303BA4" w:rsidRDefault="00531883" w:rsidP="00303BA4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Defina agregado reciclado. </w:t>
      </w:r>
      <w:r w:rsidR="004066DF">
        <w:rPr>
          <w:rFonts w:ascii="Arial" w:hAnsi="Arial" w:cs="Arial"/>
        </w:rPr>
        <w:t>Cite os principais resíduos utilizados para produção de concretos.</w:t>
      </w:r>
    </w:p>
    <w:p w:rsidR="00293F88" w:rsidRDefault="00293F88" w:rsidP="00293F88">
      <w:pPr>
        <w:pStyle w:val="PargrafodaLista"/>
        <w:rPr>
          <w:rFonts w:ascii="Arial" w:hAnsi="Arial" w:cs="Arial"/>
        </w:rPr>
      </w:pPr>
    </w:p>
    <w:p w:rsidR="00293F88" w:rsidRDefault="00293F88" w:rsidP="00303BA4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 massa unitária do agregado no estado seco é 1550 kg/m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e a massa específica é de 2,65 kg/dm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determine o volume de vazios (</w:t>
      </w:r>
      <m:oMath>
        <m:r>
          <w:rPr>
            <w:rFonts w:ascii="Cambria Math" w:hAnsi="Cambria Math" w:cs="Arial"/>
          </w:rPr>
          <m:t>ε)</m:t>
        </m:r>
      </m:oMath>
      <w:r>
        <w:rPr>
          <w:rFonts w:ascii="Arial" w:hAnsi="Arial" w:cs="Arial"/>
        </w:rPr>
        <w:t xml:space="preserve">, sabendo que </w:t>
      </w:r>
      <m:oMath>
        <m:r>
          <w:rPr>
            <w:rFonts w:ascii="Cambria Math" w:hAnsi="Cambria Math" w:cs="Arial"/>
          </w:rPr>
          <m:t xml:space="preserve">ε=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μ</m:t>
            </m:r>
          </m:num>
          <m:den>
            <m:r>
              <w:rPr>
                <w:rFonts w:ascii="Cambria Math" w:hAnsi="Cambria Math" w:cs="Arial"/>
              </w:rPr>
              <m:t>γ</m:t>
            </m:r>
          </m:den>
        </m:f>
        <m:r>
          <w:rPr>
            <w:rFonts w:ascii="Cambria Math" w:hAnsi="Cambria Math" w:cs="Arial"/>
          </w:rPr>
          <m:t>-1</m:t>
        </m:r>
      </m:oMath>
      <w:r>
        <w:rPr>
          <w:rFonts w:ascii="Arial" w:hAnsi="Arial" w:cs="Arial"/>
        </w:rPr>
        <w:t>.</w:t>
      </w:r>
    </w:p>
    <w:p w:rsidR="00293F88" w:rsidRDefault="00293F88" w:rsidP="00293F88">
      <w:pPr>
        <w:pStyle w:val="PargrafodaLista"/>
        <w:rPr>
          <w:rFonts w:ascii="Arial" w:hAnsi="Arial" w:cs="Arial"/>
        </w:rPr>
      </w:pPr>
    </w:p>
    <w:p w:rsidR="00293F88" w:rsidRDefault="00293F88" w:rsidP="00303BA4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Você é responsável pelo controle de qualidade dos materiais em concreteira, e ao receber uma areia você realizou um ensaio de umidade pesando 500g da areia recebida e após 24 H em estufa essa areia pesou 480g determine a umidade livre.</w:t>
      </w:r>
    </w:p>
    <w:p w:rsidR="00293F88" w:rsidRDefault="00293F88" w:rsidP="00293F88">
      <w:pPr>
        <w:pStyle w:val="PargrafodaLista"/>
        <w:rPr>
          <w:rFonts w:ascii="Arial" w:hAnsi="Arial" w:cs="Arial"/>
        </w:rPr>
      </w:pPr>
    </w:p>
    <w:p w:rsidR="00293F88" w:rsidRDefault="00293F88" w:rsidP="00293F88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Você é responsável pelo controle de qualidade dos materiais em </w:t>
      </w:r>
      <w:r w:rsidR="003A582E">
        <w:rPr>
          <w:rFonts w:ascii="Arial" w:hAnsi="Arial" w:cs="Arial"/>
        </w:rPr>
        <w:t xml:space="preserve">uma </w:t>
      </w:r>
      <w:r>
        <w:rPr>
          <w:rFonts w:ascii="Arial" w:hAnsi="Arial" w:cs="Arial"/>
        </w:rPr>
        <w:t>concreteira, e ao receber uma areia você realizou um ensaio de umidade pesando 500g da areia recebida e após 24 H em estufa essa areia pesou 480g</w:t>
      </w:r>
      <w:r w:rsidR="003A58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determine a umidade livre</w:t>
      </w:r>
      <w:r w:rsidR="003A582E">
        <w:rPr>
          <w:rFonts w:ascii="Arial" w:hAnsi="Arial" w:cs="Arial"/>
        </w:rPr>
        <w:t xml:space="preserve"> da areia recebida</w:t>
      </w:r>
      <w:r>
        <w:rPr>
          <w:rFonts w:ascii="Arial" w:hAnsi="Arial" w:cs="Arial"/>
        </w:rPr>
        <w:t>.</w:t>
      </w:r>
    </w:p>
    <w:p w:rsidR="00293F88" w:rsidRDefault="00293F88" w:rsidP="00293F88">
      <w:pPr>
        <w:autoSpaceDE w:val="0"/>
        <w:jc w:val="both"/>
        <w:rPr>
          <w:rFonts w:ascii="Arial" w:hAnsi="Arial" w:cs="Arial"/>
        </w:rPr>
      </w:pPr>
    </w:p>
    <w:p w:rsidR="00293F88" w:rsidRDefault="00293F88" w:rsidP="00293F88">
      <w:pPr>
        <w:numPr>
          <w:ilvl w:val="0"/>
          <w:numId w:val="1"/>
        </w:numPr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Você é responsável pelo controle de qualidade da produção de concreto em uma empresa que produz concreto no canteiro de obras. Para produzir o concreto você precisa indicar ao betoneiro a quantidade de </w:t>
      </w:r>
      <w:r w:rsidR="00C27B97">
        <w:rPr>
          <w:rFonts w:ascii="Arial" w:hAnsi="Arial" w:cs="Arial"/>
        </w:rPr>
        <w:t xml:space="preserve">materiais </w:t>
      </w:r>
      <w:r>
        <w:rPr>
          <w:rFonts w:ascii="Arial" w:hAnsi="Arial" w:cs="Arial"/>
        </w:rPr>
        <w:t>a ser colocada na betoneira. Saben</w:t>
      </w:r>
      <w:r w:rsidR="00C27B97">
        <w:rPr>
          <w:rFonts w:ascii="Arial" w:hAnsi="Arial" w:cs="Arial"/>
        </w:rPr>
        <w:t>do que você tem que utilizar as quantidades abaixo para cada material e você não dispõe de balança no canteiro, pede:</w:t>
      </w:r>
    </w:p>
    <w:p w:rsidR="00C27B97" w:rsidRDefault="00C27B97" w:rsidP="00C27B97">
      <w:pPr>
        <w:pStyle w:val="PargrafodaLista"/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volume de brita a ser medido</w:t>
      </w:r>
    </w:p>
    <w:p w:rsidR="00C27B97" w:rsidRDefault="00C27B97" w:rsidP="00C27B97">
      <w:pPr>
        <w:pStyle w:val="PargrafodaLista"/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volume de areia a ser medido, sabendo que a mesma apresenta um coeficiente de inchamento de 1,22</w:t>
      </w:r>
    </w:p>
    <w:p w:rsidR="00C27B97" w:rsidRPr="00C27B97" w:rsidRDefault="00C27B97" w:rsidP="00C27B97">
      <w:pPr>
        <w:pStyle w:val="PargrafodaLista"/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Quantidade de água que a areia (120 kg) tem se a sua umidade (w) for de 2,8% </w:t>
      </w:r>
    </w:p>
    <w:p w:rsidR="00C27B97" w:rsidRDefault="00C27B97" w:rsidP="00C27B97">
      <w:pPr>
        <w:rPr>
          <w:rFonts w:ascii="Arial" w:hAnsi="Arial" w:cs="Arial"/>
        </w:rPr>
      </w:pPr>
      <w:r>
        <w:rPr>
          <w:rFonts w:ascii="Arial" w:hAnsi="Arial" w:cs="Arial"/>
        </w:rPr>
        <w:t>Dados: Quantidade de materiais a ser colocada na betoneira</w:t>
      </w:r>
    </w:p>
    <w:p w:rsidR="00C27B97" w:rsidRDefault="00C27B97" w:rsidP="00C27B97">
      <w:pPr>
        <w:rPr>
          <w:rFonts w:ascii="Arial" w:hAnsi="Arial" w:cs="Arial"/>
        </w:rPr>
      </w:pPr>
      <w:r>
        <w:rPr>
          <w:rFonts w:ascii="Arial" w:hAnsi="Arial" w:cs="Arial"/>
        </w:rPr>
        <w:t>Cimento = 50 kg</w:t>
      </w:r>
    </w:p>
    <w:p w:rsidR="00C27B97" w:rsidRDefault="00C27B97" w:rsidP="00C27B97">
      <w:pPr>
        <w:rPr>
          <w:rFonts w:ascii="Arial" w:hAnsi="Arial" w:cs="Arial"/>
        </w:rPr>
      </w:pPr>
      <w:r>
        <w:rPr>
          <w:rFonts w:ascii="Arial" w:hAnsi="Arial" w:cs="Arial"/>
        </w:rPr>
        <w:t>Areia = 120 kg</w:t>
      </w:r>
    </w:p>
    <w:p w:rsidR="00C27B97" w:rsidRDefault="00C27B97" w:rsidP="00C27B97">
      <w:pPr>
        <w:rPr>
          <w:rFonts w:ascii="Arial" w:hAnsi="Arial" w:cs="Arial"/>
        </w:rPr>
      </w:pPr>
      <w:r>
        <w:rPr>
          <w:rFonts w:ascii="Arial" w:hAnsi="Arial" w:cs="Arial"/>
        </w:rPr>
        <w:t>Brita = 155 kg</w:t>
      </w:r>
    </w:p>
    <w:p w:rsidR="00C27B97" w:rsidRDefault="00C27B97" w:rsidP="00C27B97">
      <w:pPr>
        <w:rPr>
          <w:rFonts w:ascii="Arial" w:hAnsi="Arial" w:cs="Arial"/>
        </w:rPr>
      </w:pPr>
      <w:r>
        <w:rPr>
          <w:rFonts w:ascii="Arial" w:hAnsi="Arial" w:cs="Arial"/>
        </w:rPr>
        <w:t>Água = 29 litros</w:t>
      </w:r>
    </w:p>
    <w:p w:rsidR="00C27B97" w:rsidRDefault="006028E6" w:rsidP="00C27B97">
      <w:r w:rsidRPr="00C27B97">
        <w:rPr>
          <w:position w:val="-12"/>
        </w:rPr>
        <w:object w:dxaOrig="51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58.45pt;height:19.4pt" o:ole="">
            <v:imagedata r:id="rId11" o:title=""/>
          </v:shape>
          <o:OLEObject Type="Embed" ProgID="Equation.3" ShapeID="_x0000_i1028" DrawAspect="Content" ObjectID="_1435783627" r:id="rId12"/>
        </w:object>
      </w:r>
    </w:p>
    <w:p w:rsidR="00C27B97" w:rsidRPr="00C27B97" w:rsidRDefault="00C27B97" w:rsidP="00C27B97">
      <w:pPr>
        <w:rPr>
          <w:rFonts w:ascii="Arial" w:hAnsi="Arial" w:cs="Arial"/>
        </w:rPr>
      </w:pPr>
      <w:r w:rsidRPr="008F0428">
        <w:rPr>
          <w:bCs/>
          <w:position w:val="-12"/>
        </w:rPr>
        <w:object w:dxaOrig="1660" w:dyaOrig="380">
          <v:shape id="_x0000_i1025" type="#_x0000_t75" style="width:83.35pt;height:18.8pt" o:ole="">
            <v:imagedata r:id="rId13" o:title=""/>
          </v:shape>
          <o:OLEObject Type="Embed" ProgID="Equation.3" ShapeID="_x0000_i1025" DrawAspect="Content" ObjectID="_1435783628" r:id="rId14"/>
        </w:object>
      </w:r>
      <w:r w:rsidRPr="008F0428">
        <w:rPr>
          <w:bCs/>
        </w:rPr>
        <w:t xml:space="preserve">; </w:t>
      </w:r>
      <w:r w:rsidRPr="008F0428">
        <w:rPr>
          <w:bCs/>
          <w:position w:val="-12"/>
        </w:rPr>
        <w:object w:dxaOrig="1540" w:dyaOrig="380">
          <v:shape id="_x0000_i1026" type="#_x0000_t75" style="width:77.4pt;height:18.8pt" o:ole="">
            <v:imagedata r:id="rId15" o:title=""/>
          </v:shape>
          <o:OLEObject Type="Embed" ProgID="Equation.3" ShapeID="_x0000_i1026" DrawAspect="Content" ObjectID="_1435783629" r:id="rId16"/>
        </w:object>
      </w:r>
      <w:r w:rsidRPr="008F0428">
        <w:rPr>
          <w:bCs/>
        </w:rPr>
        <w:t xml:space="preserve">; </w:t>
      </w:r>
      <w:r w:rsidRPr="008F0428">
        <w:rPr>
          <w:bCs/>
          <w:position w:val="-12"/>
        </w:rPr>
        <w:object w:dxaOrig="1660" w:dyaOrig="380">
          <v:shape id="_x0000_i1027" type="#_x0000_t75" style="width:83.35pt;height:18.8pt" o:ole="">
            <v:imagedata r:id="rId17" o:title=""/>
          </v:shape>
          <o:OLEObject Type="Embed" ProgID="Equation.3" ShapeID="_x0000_i1027" DrawAspect="Content" ObjectID="_1435783630" r:id="rId18"/>
        </w:object>
      </w:r>
    </w:p>
    <w:p w:rsidR="00C27B97" w:rsidRDefault="00C27B97" w:rsidP="00C27B97">
      <w:pPr>
        <w:autoSpaceDE w:val="0"/>
        <w:jc w:val="both"/>
        <w:rPr>
          <w:rFonts w:ascii="Arial" w:hAnsi="Arial" w:cs="Arial"/>
        </w:rPr>
      </w:pPr>
    </w:p>
    <w:p w:rsidR="00293F88" w:rsidRPr="002C5C5E" w:rsidRDefault="00293F88" w:rsidP="00DA53B4">
      <w:pPr>
        <w:autoSpaceDE w:val="0"/>
        <w:jc w:val="both"/>
        <w:rPr>
          <w:rFonts w:ascii="Arial" w:hAnsi="Arial" w:cs="Arial"/>
        </w:rPr>
      </w:pPr>
    </w:p>
    <w:p w:rsidR="00303BA4" w:rsidRPr="002C5C5E" w:rsidRDefault="00303BA4" w:rsidP="00303BA4">
      <w:pPr>
        <w:jc w:val="both"/>
        <w:rPr>
          <w:rFonts w:ascii="Arial" w:hAnsi="Arial" w:cs="Arial"/>
          <w:i/>
        </w:rPr>
      </w:pPr>
    </w:p>
    <w:p w:rsidR="006028E6" w:rsidRPr="002C5C5E" w:rsidRDefault="006028E6">
      <w:bookmarkStart w:id="0" w:name="_GoBack"/>
      <w:bookmarkEnd w:id="0"/>
    </w:p>
    <w:sectPr w:rsidR="006028E6" w:rsidRPr="002C5C5E" w:rsidSect="00303B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27" w:rsidRDefault="00911227" w:rsidP="00303BA4">
      <w:r>
        <w:separator/>
      </w:r>
    </w:p>
  </w:endnote>
  <w:endnote w:type="continuationSeparator" w:id="0">
    <w:p w:rsidR="00911227" w:rsidRDefault="00911227" w:rsidP="0030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E6" w:rsidRDefault="006028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E6" w:rsidRDefault="006028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E6" w:rsidRDefault="006028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27" w:rsidRDefault="00911227" w:rsidP="00303BA4">
      <w:r>
        <w:separator/>
      </w:r>
    </w:p>
  </w:footnote>
  <w:footnote w:type="continuationSeparator" w:id="0">
    <w:p w:rsidR="00911227" w:rsidRDefault="00911227" w:rsidP="00303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E6" w:rsidRDefault="006028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7"/>
      <w:gridCol w:w="3209"/>
    </w:tblGrid>
    <w:tr w:rsidR="006028E6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028E6" w:rsidRDefault="006028E6" w:rsidP="00303BA4">
          <w:pPr>
            <w:pStyle w:val="Cabealho"/>
            <w:jc w:val="right"/>
            <w:rPr>
              <w:color w:val="76923C" w:themeColor="accent3" w:themeShade="BF"/>
            </w:rPr>
          </w:pPr>
          <w:r>
            <w:rPr>
              <w:b/>
              <w:bCs/>
              <w:color w:val="76923C" w:themeColor="accent3" w:themeShade="BF"/>
              <w:lang w:val="pt-PT"/>
            </w:rPr>
            <w:t>[</w:t>
          </w:r>
          <w:sdt>
            <w:sdtPr>
              <w:rPr>
                <w:sz w:val="18"/>
                <w:szCs w:val="18"/>
              </w:rPr>
              <w:alias w:val="Título"/>
              <w:id w:val="77677295"/>
              <w:placeholder>
                <w:docPart w:val="85631BAFE67B4643A55B69C80F91055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303BA4">
                <w:rPr>
                  <w:sz w:val="18"/>
                  <w:szCs w:val="18"/>
                </w:rPr>
                <w:t>Instituto Federal de Educação, Ciência e Tecn</w:t>
              </w:r>
              <w:r>
                <w:rPr>
                  <w:sz w:val="18"/>
                  <w:szCs w:val="18"/>
                </w:rPr>
                <w:t xml:space="preserve">ologia do Rio Grande do Norte </w:t>
              </w:r>
              <w:r w:rsidRPr="00303BA4">
                <w:rPr>
                  <w:sz w:val="18"/>
                  <w:szCs w:val="18"/>
                </w:rPr>
                <w:t>Unidade Sede – Natal Central - Disciplina: Materiais de construç</w:t>
              </w:r>
              <w:r>
                <w:rPr>
                  <w:sz w:val="18"/>
                  <w:szCs w:val="18"/>
                </w:rPr>
                <w:t xml:space="preserve">ão civil          </w:t>
              </w:r>
              <w:r w:rsidRPr="00303BA4">
                <w:rPr>
                  <w:sz w:val="18"/>
                  <w:szCs w:val="18"/>
                </w:rPr>
                <w:t>Prof. Marcos Alyssandro S. dos Anjos</w:t>
              </w:r>
            </w:sdtContent>
          </w:sdt>
          <w:r>
            <w:rPr>
              <w:b/>
              <w:bCs/>
              <w:color w:val="76923C" w:themeColor="accent3" w:themeShade="BF"/>
              <w:lang w:val="pt-PT"/>
            </w:rPr>
            <w:t>]</w:t>
          </w:r>
        </w:p>
      </w:tc>
      <w:sdt>
        <w:sdtPr>
          <w:rPr>
            <w:color w:val="FFFFFF" w:themeColor="background1"/>
          </w:rPr>
          <w:alias w:val="Data"/>
          <w:id w:val="77677290"/>
          <w:placeholder>
            <w:docPart w:val="4422DB82F03C48BD836DA321D0BC74B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7-19T00:00:00Z">
            <w:dateFormat w:val="d 'de' MMMM 'de' yyyy"/>
            <w:lid w:val="pt-PT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028E6" w:rsidRDefault="006028E6">
              <w:pPr>
                <w:pStyle w:val="Cabealho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pt-PT"/>
                </w:rPr>
                <w:t>19 de Julho de 2013</w:t>
              </w:r>
            </w:p>
          </w:tc>
        </w:sdtContent>
      </w:sdt>
    </w:tr>
  </w:tbl>
  <w:p w:rsidR="006028E6" w:rsidRDefault="006028E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E6" w:rsidRDefault="006028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13A"/>
    <w:multiLevelType w:val="hybridMultilevel"/>
    <w:tmpl w:val="5D40D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716D"/>
    <w:multiLevelType w:val="hybridMultilevel"/>
    <w:tmpl w:val="51F0B3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824B8"/>
    <w:multiLevelType w:val="hybridMultilevel"/>
    <w:tmpl w:val="45AC5FBA"/>
    <w:lvl w:ilvl="0" w:tplc="8D82297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4"/>
    <w:rsid w:val="000C42E8"/>
    <w:rsid w:val="001B42C8"/>
    <w:rsid w:val="002009D5"/>
    <w:rsid w:val="00293F88"/>
    <w:rsid w:val="002C5C5E"/>
    <w:rsid w:val="00303BA4"/>
    <w:rsid w:val="003A582E"/>
    <w:rsid w:val="003F728E"/>
    <w:rsid w:val="004066DF"/>
    <w:rsid w:val="00531883"/>
    <w:rsid w:val="006028E6"/>
    <w:rsid w:val="00623280"/>
    <w:rsid w:val="0073347C"/>
    <w:rsid w:val="008537F7"/>
    <w:rsid w:val="00911227"/>
    <w:rsid w:val="009476D1"/>
    <w:rsid w:val="00C27B97"/>
    <w:rsid w:val="00C73AEC"/>
    <w:rsid w:val="00D04325"/>
    <w:rsid w:val="00D83A94"/>
    <w:rsid w:val="00D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03BA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03BA4"/>
  </w:style>
  <w:style w:type="paragraph" w:styleId="Rodap">
    <w:name w:val="footer"/>
    <w:basedOn w:val="Normal"/>
    <w:link w:val="RodapCarcter"/>
    <w:uiPriority w:val="99"/>
    <w:unhideWhenUsed/>
    <w:rsid w:val="00303BA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03BA4"/>
  </w:style>
  <w:style w:type="paragraph" w:styleId="Textodebalo">
    <w:name w:val="Balloon Text"/>
    <w:basedOn w:val="Normal"/>
    <w:link w:val="TextodebaloCarcter"/>
    <w:uiPriority w:val="99"/>
    <w:semiHidden/>
    <w:unhideWhenUsed/>
    <w:rsid w:val="00303BA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3B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303BA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303BA4"/>
    <w:pPr>
      <w:spacing w:before="280" w:after="119"/>
    </w:pPr>
  </w:style>
  <w:style w:type="character" w:styleId="TextodoMarcadordePosio">
    <w:name w:val="Placeholder Text"/>
    <w:basedOn w:val="Tipodeletrapredefinidodopargrafo"/>
    <w:uiPriority w:val="99"/>
    <w:semiHidden/>
    <w:rsid w:val="00293F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03BA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03BA4"/>
  </w:style>
  <w:style w:type="paragraph" w:styleId="Rodap">
    <w:name w:val="footer"/>
    <w:basedOn w:val="Normal"/>
    <w:link w:val="RodapCarcter"/>
    <w:uiPriority w:val="99"/>
    <w:unhideWhenUsed/>
    <w:rsid w:val="00303BA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03BA4"/>
  </w:style>
  <w:style w:type="paragraph" w:styleId="Textodebalo">
    <w:name w:val="Balloon Text"/>
    <w:basedOn w:val="Normal"/>
    <w:link w:val="TextodebaloCarcter"/>
    <w:uiPriority w:val="99"/>
    <w:semiHidden/>
    <w:unhideWhenUsed/>
    <w:rsid w:val="00303BA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3B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303BA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303BA4"/>
    <w:pPr>
      <w:spacing w:before="280" w:after="119"/>
    </w:pPr>
  </w:style>
  <w:style w:type="character" w:styleId="TextodoMarcadordePosio">
    <w:name w:val="Placeholder Text"/>
    <w:basedOn w:val="Tipodeletrapredefinidodopargrafo"/>
    <w:uiPriority w:val="99"/>
    <w:semiHidden/>
    <w:rsid w:val="0029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Materiaisdeconstru&#231;&#227;o\aulas-novas\curva%20granulometrica-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Materiaisdeconstru&#231;&#227;o\aulas-novas\Ensaio%20de%20Inchamento%20do%20Agregado%20Mi&#250;do%20-%20Gi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190417671779473E-2"/>
          <c:y val="0.10121880219518015"/>
          <c:w val="0.89584619119141895"/>
          <c:h val="0.837760916249105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Plan1!$M$5</c:f>
              <c:strCache>
                <c:ptCount val="1"/>
                <c:pt idx="0">
                  <c:v>zona utilizável (inf)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Plan1!$L$6:$L$13</c:f>
              <c:numCache>
                <c:formatCode>0,00</c:formatCode>
                <c:ptCount val="8"/>
                <c:pt idx="0" formatCode="Geral">
                  <c:v>9.5</c:v>
                </c:pt>
                <c:pt idx="1">
                  <c:v>6.3</c:v>
                </c:pt>
                <c:pt idx="2">
                  <c:v>4.8</c:v>
                </c:pt>
                <c:pt idx="3">
                  <c:v>2.4</c:v>
                </c:pt>
                <c:pt idx="4">
                  <c:v>1.2</c:v>
                </c:pt>
                <c:pt idx="5">
                  <c:v>0.6</c:v>
                </c:pt>
                <c:pt idx="6">
                  <c:v>0.3</c:v>
                </c:pt>
                <c:pt idx="7">
                  <c:v>0.15</c:v>
                </c:pt>
              </c:numCache>
            </c:numRef>
          </c:xVal>
          <c:yVal>
            <c:numRef>
              <c:f>Plan1!$M$6:$M$13</c:f>
              <c:numCache>
                <c:formatCode>0,0</c:formatCode>
                <c:ptCount val="8"/>
                <c:pt idx="0" formatCode="Geral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15</c:v>
                </c:pt>
                <c:pt idx="6">
                  <c:v>50</c:v>
                </c:pt>
                <c:pt idx="7">
                  <c:v>85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289600"/>
        <c:axId val="127557632"/>
      </c:scatterChart>
      <c:valAx>
        <c:axId val="127289600"/>
        <c:scaling>
          <c:logBase val="10"/>
          <c:orientation val="minMax"/>
          <c:min val="0.1"/>
        </c:scaling>
        <c:delete val="0"/>
        <c:axPos val="t"/>
        <c:majorGridlines/>
        <c:minorGridlines/>
        <c:numFmt formatCode="Geral" sourceLinked="1"/>
        <c:majorTickMark val="out"/>
        <c:minorTickMark val="in"/>
        <c:tickLblPos val="low"/>
        <c:spPr>
          <a:ln w="1587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27557632"/>
        <c:crosses val="autoZero"/>
        <c:crossBetween val="midCat"/>
      </c:valAx>
      <c:valAx>
        <c:axId val="127557632"/>
        <c:scaling>
          <c:orientation val="maxMin"/>
          <c:max val="100"/>
          <c:min val="0"/>
        </c:scaling>
        <c:delete val="0"/>
        <c:axPos val="l"/>
        <c:majorGridlines/>
        <c:numFmt formatCode="Geral" sourceLinked="1"/>
        <c:majorTickMark val="out"/>
        <c:minorTickMark val="in"/>
        <c:tickLblPos val="nextTo"/>
        <c:spPr>
          <a:ln>
            <a:solidFill>
              <a:sysClr val="windowText" lastClr="000000"/>
            </a:solidFill>
          </a:ln>
        </c:spPr>
        <c:crossAx val="127289600"/>
        <c:crossesAt val="0.1"/>
        <c:crossBetween val="midCat"/>
        <c:majorUnit val="10"/>
        <c:minorUnit val="2"/>
      </c:valAx>
      <c:spPr>
        <a:solidFill>
          <a:schemeClr val="bg1"/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Agregado</c:v>
          </c:tx>
          <c:spPr>
            <a:ln w="28575">
              <a:noFill/>
            </a:ln>
          </c:spPr>
          <c:marker>
            <c:symbol val="none"/>
          </c:marker>
          <c:xVal>
            <c:numRef>
              <c:f>Plan1!$I$5:$I$14</c:f>
              <c:numCache>
                <c:formatCode>0,0</c:formatCode>
                <c:ptCount val="10"/>
                <c:pt idx="0">
                  <c:v>8.5910652920957314E-2</c:v>
                </c:pt>
                <c:pt idx="1">
                  <c:v>0.38350910834132851</c:v>
                </c:pt>
                <c:pt idx="2">
                  <c:v>0.59999999999999432</c:v>
                </c:pt>
                <c:pt idx="3">
                  <c:v>1.1734028683181299</c:v>
                </c:pt>
                <c:pt idx="4">
                  <c:v>2.0280811232449256</c:v>
                </c:pt>
                <c:pt idx="5">
                  <c:v>2.7586206896551868</c:v>
                </c:pt>
                <c:pt idx="6">
                  <c:v>3.7344398340249199</c:v>
                </c:pt>
                <c:pt idx="7">
                  <c:v>5.0000000000000044</c:v>
                </c:pt>
                <c:pt idx="8">
                  <c:v>6.6815144766146997</c:v>
                </c:pt>
                <c:pt idx="9">
                  <c:v>9.205776173285189</c:v>
                </c:pt>
              </c:numCache>
            </c:numRef>
          </c:xVal>
          <c:yVal>
            <c:numRef>
              <c:f>Plan1!$J$5:$J$14</c:f>
              <c:numCache>
                <c:formatCode>0,000</c:formatCode>
                <c:ptCount val="10"/>
                <c:pt idx="0">
                  <c:v>1.0021220112014051</c:v>
                </c:pt>
                <c:pt idx="1">
                  <c:v>1.0374205850542486</c:v>
                </c:pt>
                <c:pt idx="2">
                  <c:v>1.091466102352769</c:v>
                </c:pt>
                <c:pt idx="3">
                  <c:v>1.1201124382570473</c:v>
                </c:pt>
                <c:pt idx="4">
                  <c:v>1.2688322228929358</c:v>
                </c:pt>
                <c:pt idx="5">
                  <c:v>1.2785597840999061</c:v>
                </c:pt>
                <c:pt idx="6">
                  <c:v>1.3226197016695136</c:v>
                </c:pt>
                <c:pt idx="7">
                  <c:v>1.3350872101387221</c:v>
                </c:pt>
                <c:pt idx="8">
                  <c:v>1.3388126855411542</c:v>
                </c:pt>
                <c:pt idx="9">
                  <c:v>1.3194183942214766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018816"/>
        <c:axId val="138020736"/>
      </c:scatterChart>
      <c:valAx>
        <c:axId val="138018816"/>
        <c:scaling>
          <c:orientation val="minMax"/>
        </c:scaling>
        <c:delete val="0"/>
        <c:axPos val="b"/>
        <c:numFmt formatCode="0,0" sourceLinked="1"/>
        <c:majorTickMark val="out"/>
        <c:minorTickMark val="none"/>
        <c:tickLblPos val="nextTo"/>
        <c:crossAx val="138020736"/>
        <c:crosses val="autoZero"/>
        <c:crossBetween val="midCat"/>
      </c:valAx>
      <c:valAx>
        <c:axId val="138020736"/>
        <c:scaling>
          <c:orientation val="minMax"/>
          <c:max val="1.4"/>
          <c:min val="1"/>
        </c:scaling>
        <c:delete val="0"/>
        <c:axPos val="l"/>
        <c:majorGridlines/>
        <c:numFmt formatCode="0,000" sourceLinked="1"/>
        <c:majorTickMark val="out"/>
        <c:minorTickMark val="none"/>
        <c:tickLblPos val="nextTo"/>
        <c:crossAx val="13801881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631BAFE67B4643A55B69C80F910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A103E-66D2-41E8-9541-6C052B83E997}"/>
      </w:docPartPr>
      <w:docPartBody>
        <w:p w:rsidR="005550A4" w:rsidRDefault="005550A4" w:rsidP="005550A4">
          <w:pPr>
            <w:pStyle w:val="85631BAFE67B4643A55B69C80F91055F"/>
          </w:pPr>
          <w:r>
            <w:rPr>
              <w:b/>
              <w:bCs/>
              <w:caps/>
              <w:sz w:val="24"/>
              <w:szCs w:val="24"/>
              <w:lang w:val="pt-PT"/>
            </w:rPr>
            <w:t>Escrever o título do documento</w:t>
          </w:r>
        </w:p>
      </w:docPartBody>
    </w:docPart>
    <w:docPart>
      <w:docPartPr>
        <w:name w:val="4422DB82F03C48BD836DA321D0BC7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E434A-403C-4AA8-8151-EB70B331367A}"/>
      </w:docPartPr>
      <w:docPartBody>
        <w:p w:rsidR="005550A4" w:rsidRDefault="005550A4" w:rsidP="005550A4">
          <w:pPr>
            <w:pStyle w:val="4422DB82F03C48BD836DA321D0BC74B4"/>
          </w:pPr>
          <w:r>
            <w:rPr>
              <w:color w:val="FFFFFF" w:themeColor="background1"/>
              <w:lang w:val="pt-PT"/>
            </w:rP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A4"/>
    <w:rsid w:val="005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5631BAFE67B4643A55B69C80F91055F">
    <w:name w:val="85631BAFE67B4643A55B69C80F91055F"/>
    <w:rsid w:val="005550A4"/>
  </w:style>
  <w:style w:type="paragraph" w:customStyle="1" w:styleId="4422DB82F03C48BD836DA321D0BC74B4">
    <w:name w:val="4422DB82F03C48BD836DA321D0BC74B4"/>
    <w:rsid w:val="005550A4"/>
  </w:style>
  <w:style w:type="character" w:styleId="TextodoMarcadordePosio">
    <w:name w:val="Placeholder Text"/>
    <w:basedOn w:val="Tipodeletrapredefinidodopargrafo"/>
    <w:uiPriority w:val="99"/>
    <w:semiHidden/>
    <w:rsid w:val="005550A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5631BAFE67B4643A55B69C80F91055F">
    <w:name w:val="85631BAFE67B4643A55B69C80F91055F"/>
    <w:rsid w:val="005550A4"/>
  </w:style>
  <w:style w:type="paragraph" w:customStyle="1" w:styleId="4422DB82F03C48BD836DA321D0BC74B4">
    <w:name w:val="4422DB82F03C48BD836DA321D0BC74B4"/>
    <w:rsid w:val="005550A4"/>
  </w:style>
  <w:style w:type="character" w:styleId="TextodoMarcadordePosio">
    <w:name w:val="Placeholder Text"/>
    <w:basedOn w:val="Tipodeletrapredefinidodopargrafo"/>
    <w:uiPriority w:val="99"/>
    <w:semiHidden/>
    <w:rsid w:val="005550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2013-07-19T00:00:00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do Rio Grande do Norte Unidade Sede – Natal Central - Disciplina: Materiais de construção civil          Prof. Marcos Alyssandro S. dos Anjos</vt:lpstr>
    </vt:vector>
  </TitlesOfParts>
  <Company>Hewlett-Packard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do Rio Grande do Norte Unidade Sede – Natal Central - Disciplina: Materiais de construção civil          Prof. Marcos Alyssandro S. dos Anjos</dc:title>
  <dc:creator>user</dc:creator>
  <cp:lastModifiedBy>user</cp:lastModifiedBy>
  <cp:revision>12</cp:revision>
  <dcterms:created xsi:type="dcterms:W3CDTF">2013-07-19T21:33:00Z</dcterms:created>
  <dcterms:modified xsi:type="dcterms:W3CDTF">2013-07-20T02:59:00Z</dcterms:modified>
</cp:coreProperties>
</file>