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BD" w:rsidRPr="00BB2BBD" w:rsidRDefault="00BB2BBD" w:rsidP="00BB2BBD">
      <w:pPr>
        <w:spacing w:line="240" w:lineRule="auto"/>
        <w:jc w:val="center"/>
        <w:rPr>
          <w:rFonts w:ascii="Arial" w:hAnsi="Arial" w:cs="Arial"/>
        </w:rPr>
      </w:pPr>
      <w:r w:rsidRPr="00BB2BBD">
        <w:rPr>
          <w:rFonts w:ascii="Arial" w:hAnsi="Arial" w:cs="Arial"/>
          <w:noProof/>
        </w:rPr>
        <w:drawing>
          <wp:inline distT="0" distB="0" distL="0" distR="0">
            <wp:extent cx="628650" cy="6858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BD" w:rsidRPr="00BB2BBD" w:rsidRDefault="00BB2BBD" w:rsidP="00BB2BBD">
      <w:pPr>
        <w:spacing w:line="240" w:lineRule="auto"/>
        <w:jc w:val="center"/>
        <w:rPr>
          <w:rFonts w:ascii="Arial" w:hAnsi="Arial" w:cs="Arial"/>
          <w:iCs/>
          <w:lang w:val="pt-BR"/>
        </w:rPr>
      </w:pPr>
      <w:r w:rsidRPr="00BB2BBD">
        <w:rPr>
          <w:rFonts w:ascii="Arial" w:hAnsi="Arial" w:cs="Arial"/>
          <w:iCs/>
          <w:lang w:val="pt-BR"/>
        </w:rPr>
        <w:t>SERVIÇO PÚBLICO FEDERAL</w:t>
      </w:r>
    </w:p>
    <w:p w:rsidR="00BB2BBD" w:rsidRPr="00BB2BBD" w:rsidRDefault="00BB2BBD" w:rsidP="00BB2BBD">
      <w:pPr>
        <w:spacing w:line="240" w:lineRule="auto"/>
        <w:jc w:val="center"/>
        <w:rPr>
          <w:rFonts w:ascii="Arial" w:hAnsi="Arial" w:cs="Arial"/>
          <w:iCs/>
          <w:lang w:val="pt-BR"/>
        </w:rPr>
      </w:pPr>
      <w:r w:rsidRPr="00BB2BBD">
        <w:rPr>
          <w:rFonts w:ascii="Arial" w:hAnsi="Arial" w:cs="Arial"/>
          <w:iCs/>
          <w:lang w:val="pt-BR"/>
        </w:rPr>
        <w:t xml:space="preserve">INSTITUTO FEDERAL DE EDUCAÇÃO, CIÊNCIA E TECNOLOGIA DO RIO GRANDE DO </w:t>
      </w:r>
      <w:proofErr w:type="gramStart"/>
      <w:r w:rsidRPr="00BB2BBD">
        <w:rPr>
          <w:rFonts w:ascii="Arial" w:hAnsi="Arial" w:cs="Arial"/>
          <w:iCs/>
          <w:lang w:val="pt-BR"/>
        </w:rPr>
        <w:t>NORTE</w:t>
      </w:r>
      <w:proofErr w:type="gramEnd"/>
    </w:p>
    <w:p w:rsidR="00BB2BBD" w:rsidRPr="00BB2BBD" w:rsidRDefault="00BB2BBD" w:rsidP="00BB2BBD">
      <w:pPr>
        <w:spacing w:line="240" w:lineRule="auto"/>
        <w:jc w:val="center"/>
        <w:rPr>
          <w:rFonts w:ascii="Arial" w:hAnsi="Arial" w:cs="Arial"/>
          <w:bCs/>
          <w:iCs/>
          <w:lang w:val="pt-BR"/>
        </w:rPr>
      </w:pPr>
      <w:r w:rsidRPr="00BB2BBD">
        <w:rPr>
          <w:rFonts w:ascii="Arial" w:hAnsi="Arial" w:cs="Arial"/>
          <w:bCs/>
          <w:iCs/>
          <w:lang w:val="pt-BR"/>
        </w:rPr>
        <w:t>CAMPUS AVANÇADO CIDADE ALTA</w:t>
      </w:r>
    </w:p>
    <w:p w:rsidR="00BB2BBD" w:rsidRPr="00BB2BBD" w:rsidRDefault="00BB2BBD" w:rsidP="00BB2BBD">
      <w:pPr>
        <w:spacing w:line="240" w:lineRule="auto"/>
        <w:jc w:val="center"/>
        <w:rPr>
          <w:rFonts w:ascii="Arial" w:hAnsi="Arial" w:cs="Arial"/>
          <w:b/>
          <w:bCs/>
          <w:iCs/>
          <w:lang w:val="pt-BR"/>
        </w:rPr>
      </w:pPr>
      <w:r w:rsidRPr="00BB2BBD">
        <w:rPr>
          <w:rFonts w:ascii="Arial" w:hAnsi="Arial" w:cs="Arial"/>
          <w:b/>
          <w:bCs/>
          <w:iCs/>
          <w:lang w:val="pt-BR"/>
        </w:rPr>
        <w:t>CURSO SUPERIOR DE TECNOLOGIA EM PRODUÇÃO CULTURAL</w:t>
      </w:r>
    </w:p>
    <w:p w:rsidR="00BB2BBD" w:rsidRPr="00BB2BBD" w:rsidRDefault="00BB2BBD" w:rsidP="00BB2BBD">
      <w:pPr>
        <w:spacing w:line="240" w:lineRule="auto"/>
        <w:jc w:val="center"/>
        <w:rPr>
          <w:rFonts w:ascii="Arial" w:hAnsi="Arial" w:cs="Arial"/>
          <w:iCs/>
          <w:lang w:val="pt-BR"/>
        </w:rPr>
      </w:pPr>
      <w:r w:rsidRPr="00BB2BBD">
        <w:rPr>
          <w:rFonts w:ascii="Arial" w:hAnsi="Arial" w:cs="Arial"/>
          <w:iCs/>
          <w:lang w:val="pt-BR"/>
        </w:rPr>
        <w:t>Av. Rio Branco, 742, Cidade Alta. Natal/RN – CEP 59.025-003</w:t>
      </w:r>
    </w:p>
    <w:p w:rsidR="00BB2BBD" w:rsidRPr="00BB2BBD" w:rsidRDefault="00BB2BBD" w:rsidP="00BB2BBD">
      <w:pPr>
        <w:spacing w:line="240" w:lineRule="auto"/>
        <w:jc w:val="center"/>
        <w:rPr>
          <w:rFonts w:ascii="Arial" w:hAnsi="Arial" w:cs="Arial"/>
          <w:iCs/>
          <w:lang w:val="pt-BR"/>
        </w:rPr>
      </w:pPr>
      <w:r w:rsidRPr="00BB2BBD">
        <w:rPr>
          <w:rFonts w:ascii="Arial" w:hAnsi="Arial" w:cs="Arial"/>
          <w:iCs/>
          <w:lang w:val="pt-BR"/>
        </w:rPr>
        <w:t>http://www.ifrn.edu.br/ - Fone (84) 4005-0950</w:t>
      </w:r>
    </w:p>
    <w:p w:rsidR="00BB2BBD" w:rsidRPr="00BB2BBD" w:rsidRDefault="008744B4" w:rsidP="00BB2BBD">
      <w:pPr>
        <w:spacing w:line="240" w:lineRule="auto"/>
        <w:jc w:val="center"/>
        <w:rPr>
          <w:rFonts w:ascii="Arial" w:hAnsi="Arial" w:cs="Arial"/>
          <w:b/>
          <w:iCs/>
          <w:lang w:val="pt-BR"/>
        </w:rPr>
      </w:pPr>
      <w:hyperlink r:id="rId6" w:history="1">
        <w:r w:rsidR="00BB2BBD" w:rsidRPr="00BB2BBD">
          <w:rPr>
            <w:rStyle w:val="Hyperlink"/>
            <w:rFonts w:ascii="Arial" w:hAnsi="Arial" w:cs="Arial"/>
            <w:b/>
            <w:iCs/>
            <w:lang w:val="pt-BR"/>
          </w:rPr>
          <w:t>gabin.cal@ifrn.edu.br</w:t>
        </w:r>
      </w:hyperlink>
    </w:p>
    <w:p w:rsidR="00BB2BBD" w:rsidRPr="00BB2BBD" w:rsidRDefault="00BB2BBD" w:rsidP="00BB2BBD">
      <w:pPr>
        <w:jc w:val="both"/>
        <w:rPr>
          <w:rFonts w:ascii="Arial" w:hAnsi="Arial" w:cs="Arial"/>
          <w:b/>
          <w:lang w:val="pt-BR"/>
        </w:rPr>
      </w:pPr>
    </w:p>
    <w:p w:rsidR="00BB2BBD" w:rsidRPr="00BB2BBD" w:rsidRDefault="00BB2BBD" w:rsidP="00BB2BBD">
      <w:pPr>
        <w:jc w:val="both"/>
        <w:rPr>
          <w:rFonts w:ascii="Arial" w:hAnsi="Arial" w:cs="Arial"/>
          <w:b/>
          <w:lang w:val="pt-BR"/>
        </w:rPr>
      </w:pPr>
    </w:p>
    <w:p w:rsidR="00BB2BBD" w:rsidRPr="00BB2BBD" w:rsidRDefault="00BB2BBD" w:rsidP="00BB2BBD">
      <w:pPr>
        <w:jc w:val="both"/>
        <w:rPr>
          <w:rFonts w:ascii="Arial" w:hAnsi="Arial" w:cs="Arial"/>
          <w:b/>
          <w:lang w:val="pt-BR"/>
        </w:rPr>
      </w:pPr>
      <w:r w:rsidRPr="00BB2BBD">
        <w:rPr>
          <w:rFonts w:ascii="Arial" w:hAnsi="Arial" w:cs="Arial"/>
          <w:b/>
          <w:lang w:val="pt-BR"/>
        </w:rPr>
        <w:t xml:space="preserve">Disciplina: </w:t>
      </w:r>
      <w:r w:rsidRPr="00BB2BBD">
        <w:rPr>
          <w:rFonts w:ascii="Arial" w:hAnsi="Arial" w:cs="Arial"/>
          <w:lang w:val="pt-BR"/>
        </w:rPr>
        <w:t>Configurações Culturai</w:t>
      </w:r>
      <w:r>
        <w:rPr>
          <w:rFonts w:ascii="Arial" w:hAnsi="Arial" w:cs="Arial"/>
          <w:lang w:val="pt-BR"/>
        </w:rPr>
        <w:t>s</w:t>
      </w:r>
      <w:r w:rsidRPr="00BB2BBD">
        <w:rPr>
          <w:rFonts w:ascii="Arial" w:hAnsi="Arial" w:cs="Arial"/>
          <w:b/>
          <w:lang w:val="pt-BR"/>
        </w:rPr>
        <w:t xml:space="preserve">      </w:t>
      </w:r>
      <w:r>
        <w:rPr>
          <w:rFonts w:ascii="Arial" w:hAnsi="Arial" w:cs="Arial"/>
          <w:b/>
          <w:lang w:val="pt-BR"/>
        </w:rPr>
        <w:t xml:space="preserve">        </w:t>
      </w:r>
      <w:r w:rsidRPr="00BB2BBD">
        <w:rPr>
          <w:rFonts w:ascii="Arial" w:hAnsi="Arial" w:cs="Arial"/>
          <w:b/>
          <w:lang w:val="pt-BR"/>
        </w:rPr>
        <w:t xml:space="preserve">Carga-Horária: </w:t>
      </w:r>
      <w:r w:rsidRPr="00BB2BBD">
        <w:rPr>
          <w:rFonts w:ascii="Arial" w:hAnsi="Arial" w:cs="Arial"/>
          <w:lang w:val="pt-BR"/>
        </w:rPr>
        <w:t>80h/a</w:t>
      </w:r>
      <w:r w:rsidRPr="00BB2BBD">
        <w:rPr>
          <w:rFonts w:ascii="Arial" w:hAnsi="Arial" w:cs="Arial"/>
          <w:b/>
          <w:lang w:val="pt-BR"/>
        </w:rPr>
        <w:t xml:space="preserve">          </w:t>
      </w:r>
      <w:r>
        <w:rPr>
          <w:rFonts w:ascii="Arial" w:hAnsi="Arial" w:cs="Arial"/>
          <w:b/>
          <w:lang w:val="pt-BR"/>
        </w:rPr>
        <w:t xml:space="preserve">      </w:t>
      </w:r>
      <w:r w:rsidRPr="00BB2BBD">
        <w:rPr>
          <w:rFonts w:ascii="Arial" w:hAnsi="Arial" w:cs="Arial"/>
          <w:b/>
          <w:lang w:val="pt-BR"/>
        </w:rPr>
        <w:t xml:space="preserve">Semestre: </w:t>
      </w:r>
      <w:r w:rsidRPr="00BB2BBD">
        <w:rPr>
          <w:rFonts w:ascii="Arial" w:hAnsi="Arial" w:cs="Arial"/>
          <w:lang w:val="pt-BR"/>
        </w:rPr>
        <w:t>2013.1</w:t>
      </w:r>
    </w:p>
    <w:p w:rsidR="00BB2BBD" w:rsidRPr="00BB2BBD" w:rsidRDefault="00BB2BBD" w:rsidP="00BB2BBD">
      <w:pPr>
        <w:jc w:val="both"/>
        <w:rPr>
          <w:rFonts w:ascii="Arial" w:hAnsi="Arial" w:cs="Arial"/>
          <w:lang w:val="pt-BR"/>
        </w:rPr>
      </w:pPr>
      <w:r w:rsidRPr="00BB2BBD">
        <w:rPr>
          <w:rFonts w:ascii="Arial" w:hAnsi="Arial" w:cs="Arial"/>
          <w:b/>
          <w:lang w:val="pt-BR"/>
        </w:rPr>
        <w:t xml:space="preserve">Professora: </w:t>
      </w:r>
      <w:r w:rsidRPr="00BB2BBD">
        <w:rPr>
          <w:rFonts w:ascii="Arial" w:hAnsi="Arial" w:cs="Arial"/>
          <w:lang w:val="pt-BR"/>
        </w:rPr>
        <w:t>Nara Pessoa</w:t>
      </w:r>
      <w:r w:rsidRPr="00BB2BBD">
        <w:rPr>
          <w:rFonts w:ascii="Arial" w:hAnsi="Arial" w:cs="Arial"/>
          <w:b/>
          <w:lang w:val="pt-BR"/>
        </w:rPr>
        <w:tab/>
      </w:r>
    </w:p>
    <w:p w:rsidR="00BB2BBD" w:rsidRPr="00BB2BBD" w:rsidRDefault="00BB2BBD" w:rsidP="00BB2BBD">
      <w:pPr>
        <w:jc w:val="both"/>
        <w:rPr>
          <w:rFonts w:ascii="Arial" w:hAnsi="Arial" w:cs="Arial"/>
          <w:b/>
          <w:lang w:val="pt-BR"/>
        </w:rPr>
      </w:pPr>
    </w:p>
    <w:p w:rsidR="00BB2BBD" w:rsidRPr="00BB2BBD" w:rsidRDefault="00BB2BBD" w:rsidP="00BB2BBD">
      <w:pPr>
        <w:rPr>
          <w:rFonts w:ascii="Arial" w:hAnsi="Arial" w:cs="Arial"/>
          <w:b/>
          <w:lang w:val="pt-BR"/>
        </w:rPr>
      </w:pPr>
    </w:p>
    <w:p w:rsidR="00DB755C" w:rsidRDefault="00BB2BBD" w:rsidP="00DB755C">
      <w:pPr>
        <w:jc w:val="center"/>
        <w:rPr>
          <w:rFonts w:ascii="Arial" w:hAnsi="Arial" w:cs="Arial"/>
          <w:lang w:val="pt-BR"/>
        </w:rPr>
      </w:pPr>
      <w:r w:rsidRPr="00BB2BBD">
        <w:rPr>
          <w:rFonts w:ascii="Arial" w:hAnsi="Arial" w:cs="Arial"/>
          <w:lang w:val="pt-BR"/>
        </w:rPr>
        <w:t>RELATÓRIO AULA DE CAMPO – MOSSORÓ CIDADE JUNINA</w:t>
      </w:r>
      <w:r w:rsidR="00DB755C">
        <w:rPr>
          <w:rFonts w:ascii="Arial" w:hAnsi="Arial" w:cs="Arial"/>
          <w:lang w:val="pt-BR"/>
        </w:rPr>
        <w:t xml:space="preserve"> </w:t>
      </w:r>
    </w:p>
    <w:p w:rsidR="00BB2BBD" w:rsidRPr="00DB755C" w:rsidRDefault="00DB755C" w:rsidP="00DB755C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27 </w:t>
      </w:r>
      <w:r w:rsidRPr="00DB755C">
        <w:rPr>
          <w:rFonts w:ascii="Arial" w:hAnsi="Arial" w:cs="Arial"/>
          <w:lang w:val="pt-BR"/>
        </w:rPr>
        <w:t xml:space="preserve">E </w:t>
      </w:r>
      <w:r w:rsidR="00BB2BBD" w:rsidRPr="00DB755C">
        <w:rPr>
          <w:rFonts w:ascii="Arial" w:hAnsi="Arial" w:cs="Arial"/>
          <w:lang w:val="pt-BR"/>
        </w:rPr>
        <w:t>28 DE JUNHO DE 2013</w:t>
      </w:r>
    </w:p>
    <w:p w:rsidR="00BB2BBD" w:rsidRPr="00BB2BBD" w:rsidRDefault="00BB2BBD" w:rsidP="00BB2BBD">
      <w:pPr>
        <w:jc w:val="center"/>
        <w:rPr>
          <w:rFonts w:ascii="Arial" w:hAnsi="Arial" w:cs="Arial"/>
          <w:lang w:val="pt-BR"/>
        </w:rPr>
      </w:pPr>
    </w:p>
    <w:p w:rsidR="00547548" w:rsidRPr="00BB2BBD" w:rsidRDefault="00547548" w:rsidP="00547548">
      <w:pPr>
        <w:jc w:val="center"/>
        <w:rPr>
          <w:rFonts w:ascii="Arial" w:hAnsi="Arial" w:cs="Arial"/>
          <w:lang w:val="pt-BR"/>
        </w:rPr>
      </w:pPr>
    </w:p>
    <w:p w:rsidR="00547548" w:rsidRPr="00F210B6" w:rsidRDefault="00BB2BBD" w:rsidP="00BB2BB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lang w:val="pt-BR"/>
        </w:rPr>
      </w:pPr>
      <w:r w:rsidRPr="00F210B6">
        <w:rPr>
          <w:rFonts w:ascii="Arial" w:hAnsi="Arial" w:cs="Arial"/>
          <w:b/>
          <w:lang w:val="pt-BR"/>
        </w:rPr>
        <w:t xml:space="preserve">A partir da sua experiência na festa “Mossoró Cidade Junina” e do conteúdo trabalhado em sala de aula, </w:t>
      </w:r>
      <w:r w:rsidR="00FD1668">
        <w:rPr>
          <w:rFonts w:ascii="Arial" w:hAnsi="Arial" w:cs="Arial"/>
          <w:b/>
          <w:lang w:val="pt-BR"/>
        </w:rPr>
        <w:t xml:space="preserve">elenque pontos que traduzam </w:t>
      </w:r>
      <w:r w:rsidRPr="00F210B6">
        <w:rPr>
          <w:rFonts w:ascii="Arial" w:hAnsi="Arial" w:cs="Arial"/>
          <w:b/>
          <w:lang w:val="pt-BR"/>
        </w:rPr>
        <w:t>a importância dessa festa para a cidade e para</w:t>
      </w:r>
      <w:r w:rsidR="00547548" w:rsidRPr="00F210B6">
        <w:rPr>
          <w:rFonts w:ascii="Arial" w:hAnsi="Arial" w:cs="Arial"/>
          <w:b/>
          <w:lang w:val="pt-BR"/>
        </w:rPr>
        <w:t xml:space="preserve"> a população.</w:t>
      </w:r>
    </w:p>
    <w:p w:rsidR="00DB755C" w:rsidRPr="00DB755C" w:rsidRDefault="00DB755C" w:rsidP="00DB755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lang w:val="pt-BR"/>
        </w:rPr>
      </w:pPr>
      <w:r w:rsidRPr="00F210B6">
        <w:rPr>
          <w:rFonts w:ascii="Arial" w:hAnsi="Arial" w:cs="Arial"/>
          <w:b/>
          <w:lang w:val="pt-BR"/>
        </w:rPr>
        <w:t>A partir d</w:t>
      </w:r>
      <w:r>
        <w:rPr>
          <w:rFonts w:ascii="Arial" w:hAnsi="Arial" w:cs="Arial"/>
          <w:b/>
          <w:lang w:val="pt-BR"/>
        </w:rPr>
        <w:t>a citação abaixo redija um comentário</w:t>
      </w:r>
      <w:r w:rsidRPr="00F210B6">
        <w:rPr>
          <w:rFonts w:ascii="Arial" w:hAnsi="Arial" w:cs="Arial"/>
          <w:b/>
          <w:lang w:val="pt-BR"/>
        </w:rPr>
        <w:t xml:space="preserve"> com suas impressões sobre o espetáculo “Chuva de Bala no País de Mossoró”. </w:t>
      </w:r>
    </w:p>
    <w:p w:rsidR="00F210B6" w:rsidRDefault="00BB2BBD" w:rsidP="00DB755C">
      <w:pPr>
        <w:pStyle w:val="PargrafodaLista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“a</w:t>
      </w:r>
      <w:r w:rsidR="00547548" w:rsidRPr="00BB2BBD">
        <w:rPr>
          <w:rFonts w:ascii="Arial" w:hAnsi="Arial" w:cs="Arial"/>
          <w:lang w:val="pt-BR"/>
        </w:rPr>
        <w:t xml:space="preserve"> escolha do que deve ser lembrado e, </w:t>
      </w:r>
      <w:proofErr w:type="spellStart"/>
      <w:r w:rsidR="00547548" w:rsidRPr="00BB2BBD">
        <w:rPr>
          <w:rFonts w:ascii="Arial" w:hAnsi="Arial" w:cs="Arial"/>
          <w:lang w:val="pt-BR"/>
        </w:rPr>
        <w:t>conseqüentemente</w:t>
      </w:r>
      <w:proofErr w:type="spellEnd"/>
      <w:r w:rsidR="00547548" w:rsidRPr="00BB2BBD">
        <w:rPr>
          <w:rFonts w:ascii="Arial" w:hAnsi="Arial" w:cs="Arial"/>
          <w:lang w:val="pt-BR"/>
        </w:rPr>
        <w:t>, do que deve ser esquecido se define no âmbito das relações de poder. Em se tratand</w:t>
      </w:r>
      <w:r>
        <w:rPr>
          <w:rFonts w:ascii="Arial" w:hAnsi="Arial" w:cs="Arial"/>
          <w:lang w:val="pt-BR"/>
        </w:rPr>
        <w:t>o desse processo na cidade, os ‘</w:t>
      </w:r>
      <w:r w:rsidR="00547548" w:rsidRPr="00BB2BBD">
        <w:rPr>
          <w:rFonts w:ascii="Arial" w:hAnsi="Arial" w:cs="Arial"/>
          <w:lang w:val="pt-BR"/>
        </w:rPr>
        <w:t>vencedores</w:t>
      </w:r>
      <w:r>
        <w:rPr>
          <w:rFonts w:ascii="Arial" w:hAnsi="Arial" w:cs="Arial"/>
          <w:lang w:val="pt-BR"/>
        </w:rPr>
        <w:t>’</w:t>
      </w:r>
      <w:r w:rsidR="00547548" w:rsidRPr="00BB2BBD">
        <w:rPr>
          <w:rFonts w:ascii="Arial" w:hAnsi="Arial" w:cs="Arial"/>
          <w:lang w:val="pt-BR"/>
        </w:rPr>
        <w:t>, na maioria dos casos, são aqueles que detêm o</w:t>
      </w:r>
      <w:r>
        <w:rPr>
          <w:rFonts w:ascii="Arial" w:hAnsi="Arial" w:cs="Arial"/>
          <w:lang w:val="pt-BR"/>
        </w:rPr>
        <w:t xml:space="preserve"> ‘</w:t>
      </w:r>
      <w:r w:rsidR="00547548" w:rsidRPr="00BB2BBD">
        <w:rPr>
          <w:rFonts w:ascii="Arial" w:hAnsi="Arial" w:cs="Arial"/>
          <w:lang w:val="pt-BR"/>
        </w:rPr>
        <w:t>direito</w:t>
      </w:r>
      <w:r>
        <w:rPr>
          <w:rFonts w:ascii="Arial" w:hAnsi="Arial" w:cs="Arial"/>
          <w:lang w:val="pt-BR"/>
        </w:rPr>
        <w:t>’</w:t>
      </w:r>
      <w:r w:rsidR="00547548" w:rsidRPr="00BB2BBD">
        <w:rPr>
          <w:rFonts w:ascii="Arial" w:hAnsi="Arial" w:cs="Arial"/>
          <w:lang w:val="pt-BR"/>
        </w:rPr>
        <w:t xml:space="preserve"> de falar pela cidade e, portanto, de representá-la</w:t>
      </w:r>
      <w:r>
        <w:rPr>
          <w:rFonts w:ascii="Arial" w:hAnsi="Arial" w:cs="Arial"/>
          <w:lang w:val="pt-BR"/>
        </w:rPr>
        <w:t>”</w:t>
      </w:r>
      <w:r w:rsidR="00547548" w:rsidRPr="00BB2BBD">
        <w:rPr>
          <w:rFonts w:ascii="Arial" w:hAnsi="Arial" w:cs="Arial"/>
          <w:lang w:val="pt-BR"/>
        </w:rPr>
        <w:t>. (</w:t>
      </w:r>
      <w:r w:rsidR="00F210B6" w:rsidRPr="003A2DC3">
        <w:rPr>
          <w:rFonts w:ascii="Arial" w:hAnsi="Arial" w:cs="Arial"/>
          <w:lang w:val="pt-BR"/>
        </w:rPr>
        <w:t>BEZERRA, Amélia Cristina Alves. Festa e Cidade: Entrelaçamentos e Proximidades</w:t>
      </w:r>
      <w:r w:rsidR="00F210B6">
        <w:rPr>
          <w:rFonts w:ascii="Arial" w:hAnsi="Arial" w:cs="Arial"/>
          <w:lang w:val="pt-BR"/>
        </w:rPr>
        <w:t>.</w:t>
      </w:r>
      <w:r w:rsidR="00547548" w:rsidRPr="00BB2BBD">
        <w:rPr>
          <w:rFonts w:ascii="Arial" w:hAnsi="Arial" w:cs="Arial"/>
          <w:lang w:val="pt-BR"/>
        </w:rPr>
        <w:t xml:space="preserve"> p. 11).</w:t>
      </w:r>
      <w:r>
        <w:rPr>
          <w:rFonts w:ascii="Arial" w:hAnsi="Arial" w:cs="Arial"/>
          <w:lang w:val="pt-BR"/>
        </w:rPr>
        <w:t xml:space="preserve"> </w:t>
      </w:r>
    </w:p>
    <w:p w:rsidR="00547548" w:rsidRPr="00DB755C" w:rsidRDefault="00DB755C" w:rsidP="00DB755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lang w:val="pt-BR"/>
        </w:rPr>
      </w:pPr>
      <w:r w:rsidRPr="00DB755C">
        <w:rPr>
          <w:rFonts w:ascii="Arial" w:hAnsi="Arial" w:cs="Arial"/>
          <w:b/>
          <w:lang w:val="pt-BR"/>
        </w:rPr>
        <w:t xml:space="preserve">Em sua opinião a festa </w:t>
      </w:r>
      <w:r w:rsidR="00B00509">
        <w:rPr>
          <w:rFonts w:ascii="Arial" w:hAnsi="Arial" w:cs="Arial"/>
          <w:b/>
          <w:lang w:val="pt-BR"/>
        </w:rPr>
        <w:t>“</w:t>
      </w:r>
      <w:r w:rsidRPr="00DB755C">
        <w:rPr>
          <w:rFonts w:ascii="Arial" w:hAnsi="Arial" w:cs="Arial"/>
          <w:b/>
          <w:lang w:val="pt-BR"/>
        </w:rPr>
        <w:t>Mossoró Cidade Junina</w:t>
      </w:r>
      <w:r w:rsidR="00B00509">
        <w:rPr>
          <w:rFonts w:ascii="Arial" w:hAnsi="Arial" w:cs="Arial"/>
          <w:b/>
          <w:lang w:val="pt-BR"/>
        </w:rPr>
        <w:t>”</w:t>
      </w:r>
      <w:r w:rsidRPr="00DB755C">
        <w:rPr>
          <w:rFonts w:ascii="Arial" w:hAnsi="Arial" w:cs="Arial"/>
          <w:b/>
          <w:lang w:val="pt-BR"/>
        </w:rPr>
        <w:t xml:space="preserve"> sofre o processo de </w:t>
      </w:r>
      <w:proofErr w:type="spellStart"/>
      <w:r w:rsidRPr="00DB755C">
        <w:rPr>
          <w:rFonts w:ascii="Arial" w:hAnsi="Arial" w:cs="Arial"/>
          <w:b/>
          <w:lang w:val="pt-BR"/>
        </w:rPr>
        <w:t>espetacularização</w:t>
      </w:r>
      <w:proofErr w:type="spellEnd"/>
      <w:r w:rsidRPr="00DB755C">
        <w:rPr>
          <w:rFonts w:ascii="Arial" w:hAnsi="Arial" w:cs="Arial"/>
          <w:b/>
          <w:lang w:val="pt-BR"/>
        </w:rPr>
        <w:t xml:space="preserve">? </w:t>
      </w:r>
      <w:proofErr w:type="gramStart"/>
      <w:r w:rsidRPr="00DB755C">
        <w:rPr>
          <w:rFonts w:ascii="Arial" w:hAnsi="Arial" w:cs="Arial"/>
          <w:b/>
          <w:lang w:val="pt-BR"/>
        </w:rPr>
        <w:t>Porque</w:t>
      </w:r>
      <w:proofErr w:type="gramEnd"/>
      <w:r w:rsidRPr="00DB755C">
        <w:rPr>
          <w:rFonts w:ascii="Arial" w:hAnsi="Arial" w:cs="Arial"/>
          <w:b/>
          <w:lang w:val="pt-BR"/>
        </w:rPr>
        <w:t xml:space="preserve">? </w:t>
      </w:r>
    </w:p>
    <w:sectPr w:rsidR="00547548" w:rsidRPr="00DB755C" w:rsidSect="00FB3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35C0"/>
    <w:multiLevelType w:val="hybridMultilevel"/>
    <w:tmpl w:val="EDFED4DC"/>
    <w:lvl w:ilvl="0" w:tplc="8924AD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80802"/>
    <w:multiLevelType w:val="hybridMultilevel"/>
    <w:tmpl w:val="FAF66C70"/>
    <w:lvl w:ilvl="0" w:tplc="62F02B5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7548"/>
    <w:rsid w:val="00547548"/>
    <w:rsid w:val="005D6EC0"/>
    <w:rsid w:val="008744B4"/>
    <w:rsid w:val="00B00509"/>
    <w:rsid w:val="00BB2BBD"/>
    <w:rsid w:val="00DB755C"/>
    <w:rsid w:val="00F210B6"/>
    <w:rsid w:val="00FB3B05"/>
    <w:rsid w:val="00FD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B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7548"/>
    <w:pPr>
      <w:ind w:left="720"/>
      <w:contextualSpacing/>
    </w:pPr>
  </w:style>
  <w:style w:type="character" w:styleId="Hyperlink">
    <w:name w:val="Hyperlink"/>
    <w:uiPriority w:val="99"/>
    <w:unhideWhenUsed/>
    <w:rsid w:val="00BB2BB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in.cal@ifrn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</dc:creator>
  <cp:keywords/>
  <dc:description/>
  <cp:lastModifiedBy>Pessoa</cp:lastModifiedBy>
  <cp:revision>4</cp:revision>
  <dcterms:created xsi:type="dcterms:W3CDTF">2013-06-24T02:10:00Z</dcterms:created>
  <dcterms:modified xsi:type="dcterms:W3CDTF">2013-06-24T13:44:00Z</dcterms:modified>
</cp:coreProperties>
</file>