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4A704" w14:textId="52577BC0" w:rsidR="00DA494B" w:rsidRPr="00A30E7A" w:rsidRDefault="000D02D3" w:rsidP="00C133CC">
      <w:pPr>
        <w:jc w:val="center"/>
        <w:rPr>
          <w:rFonts w:cs="Arial"/>
          <w:b/>
          <w:sz w:val="22"/>
          <w:szCs w:val="22"/>
        </w:rPr>
      </w:pPr>
      <w:r w:rsidRPr="00A30E7A">
        <w:rPr>
          <w:rFonts w:cs="Arial"/>
          <w:b/>
          <w:sz w:val="22"/>
          <w:szCs w:val="22"/>
        </w:rPr>
        <w:t>CRONOGRAMA DE ATIVIDADES*</w:t>
      </w:r>
    </w:p>
    <w:p w14:paraId="42582184" w14:textId="77777777" w:rsidR="00774183" w:rsidRPr="007A4483" w:rsidRDefault="00774183" w:rsidP="00774183">
      <w:pPr>
        <w:spacing w:line="240" w:lineRule="auto"/>
        <w:jc w:val="center"/>
        <w:rPr>
          <w:rFonts w:cs="Arial"/>
        </w:rPr>
      </w:pPr>
    </w:p>
    <w:p w14:paraId="4A0A8F5B" w14:textId="77777777" w:rsidR="00774183" w:rsidRPr="007A4483" w:rsidRDefault="00774183" w:rsidP="00774183">
      <w:pPr>
        <w:spacing w:line="240" w:lineRule="auto"/>
        <w:jc w:val="center"/>
        <w:rPr>
          <w:rFonts w:cs="Arial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938"/>
      </w:tblGrid>
      <w:tr w:rsidR="00774183" w:rsidRPr="00424A93" w14:paraId="525963CB" w14:textId="77777777" w:rsidTr="008E732E">
        <w:tc>
          <w:tcPr>
            <w:tcW w:w="1638" w:type="dxa"/>
          </w:tcPr>
          <w:p w14:paraId="122A7E10" w14:textId="77777777" w:rsidR="00774183" w:rsidRPr="00424A93" w:rsidRDefault="00774183" w:rsidP="00AA07D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DATA</w:t>
            </w:r>
          </w:p>
        </w:tc>
        <w:tc>
          <w:tcPr>
            <w:tcW w:w="7938" w:type="dxa"/>
          </w:tcPr>
          <w:p w14:paraId="0332E3CA" w14:textId="77777777" w:rsidR="00774183" w:rsidRPr="00424A93" w:rsidRDefault="00774183" w:rsidP="00AA07D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TEMA / ATIVIDADE / LEITURA</w:t>
            </w:r>
          </w:p>
        </w:tc>
      </w:tr>
      <w:tr w:rsidR="00A30E7A" w:rsidRPr="00424A93" w14:paraId="7423AF7B" w14:textId="77777777" w:rsidTr="00AA07D3">
        <w:trPr>
          <w:trHeight w:val="455"/>
        </w:trPr>
        <w:tc>
          <w:tcPr>
            <w:tcW w:w="1638" w:type="dxa"/>
            <w:vAlign w:val="center"/>
          </w:tcPr>
          <w:p w14:paraId="4A56516B" w14:textId="493B0D53" w:rsidR="00A30E7A" w:rsidRPr="00424A93" w:rsidRDefault="00264C64" w:rsidP="00AA07D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</w:t>
            </w:r>
            <w:r w:rsidR="007C3805">
              <w:rPr>
                <w:rFonts w:cs="Arial"/>
                <w:b/>
                <w:sz w:val="22"/>
                <w:szCs w:val="22"/>
              </w:rPr>
              <w:t>7</w:t>
            </w:r>
            <w:r>
              <w:rPr>
                <w:rFonts w:cs="Arial"/>
                <w:b/>
                <w:sz w:val="22"/>
                <w:szCs w:val="22"/>
              </w:rPr>
              <w:t>/maio</w:t>
            </w:r>
          </w:p>
          <w:p w14:paraId="6C7E4B36" w14:textId="70C53764" w:rsidR="00264C64" w:rsidRPr="007C3805" w:rsidRDefault="00A30E7A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(1ª bimestre)</w:t>
            </w:r>
          </w:p>
        </w:tc>
        <w:tc>
          <w:tcPr>
            <w:tcW w:w="7938" w:type="dxa"/>
          </w:tcPr>
          <w:p w14:paraId="3F24A765" w14:textId="77777777" w:rsidR="00A30E7A" w:rsidRDefault="00A30E7A" w:rsidP="00B4293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Apresentação do programa e cronograma da disciplina, dos procedimentos metodológicos, das avaliações e do projeto integrador.</w:t>
            </w:r>
          </w:p>
          <w:p w14:paraId="77DF2F51" w14:textId="67DC777E" w:rsidR="00264C64" w:rsidRPr="004448ED" w:rsidRDefault="004448ED" w:rsidP="004448ED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264C64" w:rsidRPr="004448ED">
              <w:rPr>
                <w:rFonts w:cs="Arial"/>
                <w:sz w:val="22"/>
                <w:szCs w:val="22"/>
              </w:rPr>
              <w:t>Dinâmica de venda</w:t>
            </w:r>
            <w:r w:rsidR="00B309E3">
              <w:rPr>
                <w:rFonts w:cs="Arial"/>
                <w:sz w:val="22"/>
                <w:szCs w:val="22"/>
              </w:rPr>
              <w:t>.</w:t>
            </w:r>
          </w:p>
          <w:p w14:paraId="4418528C" w14:textId="39CC260C" w:rsidR="004448ED" w:rsidRPr="004448ED" w:rsidRDefault="004448ED" w:rsidP="004448ED">
            <w:pPr>
              <w:spacing w:line="24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Leitura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e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discussão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“</w:t>
            </w:r>
            <w:r w:rsidRPr="004448ED">
              <w:rPr>
                <w:rFonts w:cs="Arial"/>
                <w:sz w:val="22"/>
                <w:szCs w:val="22"/>
                <w:lang w:val="en-US"/>
              </w:rPr>
              <w:t xml:space="preserve">Marketing cultural e </w:t>
            </w:r>
            <w:proofErr w:type="spellStart"/>
            <w:r w:rsidRPr="004448ED">
              <w:rPr>
                <w:rFonts w:cs="Arial"/>
                <w:sz w:val="22"/>
                <w:szCs w:val="22"/>
                <w:lang w:val="en-US"/>
              </w:rPr>
              <w:t>atitude</w:t>
            </w:r>
            <w:proofErr w:type="spellEnd"/>
            <w:r w:rsidRPr="004448ED">
              <w:rPr>
                <w:rFonts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448ED">
              <w:rPr>
                <w:rFonts w:cs="Arial"/>
                <w:sz w:val="22"/>
                <w:szCs w:val="22"/>
                <w:lang w:val="en-US"/>
              </w:rPr>
              <w:t>marca</w:t>
            </w:r>
            <w:proofErr w:type="spellEnd"/>
            <w:r w:rsidR="00B309E3">
              <w:rPr>
                <w:rFonts w:cs="Arial"/>
                <w:sz w:val="22"/>
                <w:szCs w:val="22"/>
                <w:lang w:val="en-US"/>
              </w:rPr>
              <w:t>”.</w:t>
            </w:r>
          </w:p>
        </w:tc>
      </w:tr>
      <w:tr w:rsidR="00A30E7A" w:rsidRPr="00424A93" w14:paraId="3B9E802C" w14:textId="77777777" w:rsidTr="008E732E">
        <w:tc>
          <w:tcPr>
            <w:tcW w:w="1638" w:type="dxa"/>
            <w:vAlign w:val="center"/>
          </w:tcPr>
          <w:p w14:paraId="361FF613" w14:textId="7CE15674" w:rsidR="00A30E7A" w:rsidRPr="00264C64" w:rsidRDefault="007C3805" w:rsidP="00264C64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</w:t>
            </w:r>
            <w:r w:rsidR="00A30E7A" w:rsidRPr="00424A93">
              <w:rPr>
                <w:rFonts w:cs="Arial"/>
                <w:b/>
                <w:sz w:val="22"/>
                <w:szCs w:val="22"/>
              </w:rPr>
              <w:t>/</w:t>
            </w:r>
            <w:r w:rsidR="00264C64"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7938" w:type="dxa"/>
          </w:tcPr>
          <w:p w14:paraId="676C2A45" w14:textId="32EBA6F7" w:rsidR="00A30E7A" w:rsidRPr="00264C64" w:rsidRDefault="00264C64" w:rsidP="00264C64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- </w:t>
            </w:r>
            <w:r w:rsidR="00A30E7A" w:rsidRPr="00424A93">
              <w:rPr>
                <w:rFonts w:cs="Arial"/>
                <w:sz w:val="22"/>
                <w:szCs w:val="22"/>
              </w:rPr>
              <w:t>Apresentação e discussão do texto</w:t>
            </w:r>
            <w:r w:rsidR="00A30E7A">
              <w:t xml:space="preserve"> </w:t>
            </w:r>
            <w:r w:rsidR="00A30E7A" w:rsidRPr="00A30E7A">
              <w:rPr>
                <w:b/>
              </w:rPr>
              <w:t>(</w:t>
            </w:r>
            <w:r w:rsidR="00A30E7A" w:rsidRPr="00424A93">
              <w:rPr>
                <w:rFonts w:cs="Arial"/>
                <w:b/>
                <w:sz w:val="22"/>
                <w:szCs w:val="22"/>
              </w:rPr>
              <w:t xml:space="preserve">DISPONÍVEL NO </w:t>
            </w:r>
            <w:r w:rsidR="00812298">
              <w:rPr>
                <w:rFonts w:cs="Arial"/>
                <w:b/>
                <w:sz w:val="22"/>
                <w:szCs w:val="22"/>
              </w:rPr>
              <w:t>DOCENTES</w:t>
            </w:r>
            <w:r w:rsidR="00A30E7A">
              <w:rPr>
                <w:rFonts w:cs="Arial"/>
                <w:b/>
                <w:sz w:val="22"/>
                <w:szCs w:val="22"/>
              </w:rPr>
              <w:t>)</w:t>
            </w:r>
            <w:r w:rsidR="00A30E7A" w:rsidRPr="00424A93">
              <w:rPr>
                <w:rFonts w:cs="Arial"/>
                <w:sz w:val="22"/>
                <w:szCs w:val="22"/>
              </w:rPr>
              <w:t>:</w:t>
            </w:r>
            <w:r w:rsidR="00A30E7A">
              <w:rPr>
                <w:rFonts w:cs="Arial"/>
                <w:sz w:val="22"/>
                <w:szCs w:val="22"/>
              </w:rPr>
              <w:t xml:space="preserve"> </w:t>
            </w:r>
            <w:r w:rsidR="00A30E7A" w:rsidRPr="00424A93">
              <w:rPr>
                <w:rFonts w:cs="Arial"/>
                <w:sz w:val="22"/>
                <w:szCs w:val="22"/>
              </w:rPr>
              <w:t xml:space="preserve">SHIMOYAMA, </w:t>
            </w:r>
            <w:proofErr w:type="spellStart"/>
            <w:r w:rsidR="00A30E7A" w:rsidRPr="00424A93">
              <w:rPr>
                <w:rFonts w:cs="Arial"/>
                <w:sz w:val="22"/>
                <w:szCs w:val="22"/>
              </w:rPr>
              <w:t>Claudio&amp;ZELA</w:t>
            </w:r>
            <w:proofErr w:type="spellEnd"/>
            <w:r w:rsidR="00A30E7A" w:rsidRPr="00424A93">
              <w:rPr>
                <w:rFonts w:cs="Arial"/>
                <w:sz w:val="22"/>
                <w:szCs w:val="22"/>
              </w:rPr>
              <w:t xml:space="preserve">, Douglas Ricardo. </w:t>
            </w:r>
            <w:r w:rsidR="00A30E7A" w:rsidRPr="00424A93">
              <w:rPr>
                <w:rFonts w:cs="Arial"/>
                <w:b/>
                <w:sz w:val="22"/>
                <w:szCs w:val="22"/>
              </w:rPr>
              <w:t>Administração de Marketing</w:t>
            </w:r>
            <w:r w:rsidR="00A30E7A" w:rsidRPr="00424A9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 xml:space="preserve"> Disponível em:</w:t>
            </w:r>
            <w:r w:rsidR="007303D4">
              <w:rPr>
                <w:rFonts w:cs="Arial"/>
                <w:sz w:val="22"/>
                <w:szCs w:val="22"/>
              </w:rPr>
              <w:t xml:space="preserve"> </w:t>
            </w:r>
            <w:hyperlink r:id="rId7" w:history="1">
              <w:r w:rsidR="00A30E7A" w:rsidRPr="00424A93">
                <w:rPr>
                  <w:rStyle w:val="Hyperlink"/>
                  <w:rFonts w:cs="Arial"/>
                  <w:iCs/>
                  <w:sz w:val="22"/>
                  <w:szCs w:val="22"/>
                </w:rPr>
                <w:t>www.fae.edu/publicacoes/pdf/mkt/1.pdf</w:t>
              </w:r>
            </w:hyperlink>
            <w:r w:rsidR="00A30E7A" w:rsidRPr="00424A93">
              <w:rPr>
                <w:rFonts w:cs="Arial"/>
                <w:sz w:val="22"/>
                <w:szCs w:val="22"/>
              </w:rPr>
              <w:t>.</w:t>
            </w:r>
            <w:r w:rsidR="00812298">
              <w:rPr>
                <w:rFonts w:cs="Arial"/>
                <w:sz w:val="22"/>
                <w:szCs w:val="22"/>
              </w:rPr>
              <w:t xml:space="preserve"> </w:t>
            </w:r>
            <w:r w:rsidR="00A30E7A" w:rsidRPr="00424A93">
              <w:rPr>
                <w:rFonts w:cs="Arial"/>
                <w:sz w:val="22"/>
                <w:szCs w:val="22"/>
              </w:rPr>
              <w:t xml:space="preserve">Acesso em: 10/04/2012. </w:t>
            </w:r>
          </w:p>
        </w:tc>
      </w:tr>
      <w:tr w:rsidR="00A30E7A" w:rsidRPr="00424A93" w14:paraId="65772A74" w14:textId="77777777" w:rsidTr="008E732E">
        <w:tc>
          <w:tcPr>
            <w:tcW w:w="1638" w:type="dxa"/>
            <w:vAlign w:val="center"/>
          </w:tcPr>
          <w:p w14:paraId="4AA7E011" w14:textId="0B2B60F1" w:rsidR="00A30E7A" w:rsidRPr="00424A93" w:rsidRDefault="00264C64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7C3805">
              <w:rPr>
                <w:rFonts w:cs="Arial"/>
                <w:b/>
                <w:sz w:val="22"/>
                <w:szCs w:val="22"/>
              </w:rPr>
              <w:t>4</w:t>
            </w:r>
            <w:r w:rsidR="00A30E7A"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7938" w:type="dxa"/>
          </w:tcPr>
          <w:p w14:paraId="5E45EAEE" w14:textId="77777777" w:rsidR="00264C64" w:rsidRPr="00424A93" w:rsidRDefault="00264C64" w:rsidP="00264C6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Apresentação e discussão do texto: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(LIVRO </w:t>
            </w:r>
            <w:r w:rsidRPr="00424A93">
              <w:rPr>
                <w:rFonts w:cs="Arial"/>
                <w:b/>
                <w:sz w:val="22"/>
                <w:szCs w:val="22"/>
              </w:rPr>
              <w:t>DISPONÍVEL NA BIBLIOTECA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  <w:p w14:paraId="254BBBFA" w14:textId="3B52A10D" w:rsidR="00A30E7A" w:rsidRPr="00424A93" w:rsidRDefault="00264C64" w:rsidP="00264C6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Marketing cultural – definições e conceitos associados. P. 4-17. In: REIS, Ana Carla Fonseca.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24A93">
              <w:rPr>
                <w:rFonts w:cs="Arial"/>
                <w:b/>
                <w:sz w:val="22"/>
                <w:szCs w:val="22"/>
              </w:rPr>
              <w:t>Marketing cultural e financiamento da cultura: teoria e prática em um estudo internacional comparado.</w:t>
            </w:r>
            <w:r w:rsidRPr="00424A93">
              <w:rPr>
                <w:rFonts w:cs="Arial"/>
                <w:sz w:val="22"/>
                <w:szCs w:val="22"/>
              </w:rPr>
              <w:t xml:space="preserve"> São Paulo: Escrituras, 2009.</w:t>
            </w:r>
          </w:p>
        </w:tc>
      </w:tr>
      <w:tr w:rsidR="007C3805" w:rsidRPr="00424A93" w14:paraId="71C23D37" w14:textId="77777777" w:rsidTr="008E732E">
        <w:tc>
          <w:tcPr>
            <w:tcW w:w="1638" w:type="dxa"/>
            <w:vAlign w:val="center"/>
          </w:tcPr>
          <w:p w14:paraId="4DE78D39" w14:textId="2D63BA93" w:rsidR="007C3805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19/maio</w:t>
            </w:r>
          </w:p>
        </w:tc>
        <w:tc>
          <w:tcPr>
            <w:tcW w:w="7938" w:type="dxa"/>
          </w:tcPr>
          <w:p w14:paraId="4721ABA2" w14:textId="65F97616" w:rsidR="007C3805" w:rsidRPr="00424A93" w:rsidRDefault="007C3805" w:rsidP="00264C64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TEIA DA DIVERSIDADE 2014</w:t>
            </w:r>
            <w:r w:rsidRPr="00424A9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C3805" w:rsidRPr="00424A93" w14:paraId="3E629829" w14:textId="77777777" w:rsidTr="008E732E">
        <w:tc>
          <w:tcPr>
            <w:tcW w:w="1638" w:type="dxa"/>
            <w:vAlign w:val="center"/>
          </w:tcPr>
          <w:p w14:paraId="2ECA4B3D" w14:textId="2E341E48" w:rsidR="007C3805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2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7938" w:type="dxa"/>
          </w:tcPr>
          <w:p w14:paraId="21B52BEB" w14:textId="207A8667" w:rsidR="007C3805" w:rsidRPr="00424A93" w:rsidRDefault="007C3805" w:rsidP="00264C64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TEIA DA DIVERSIDADE 2014</w:t>
            </w:r>
          </w:p>
        </w:tc>
      </w:tr>
      <w:tr w:rsidR="007C3805" w:rsidRPr="00424A93" w14:paraId="4A9DB9E6" w14:textId="77777777" w:rsidTr="008E732E">
        <w:tc>
          <w:tcPr>
            <w:tcW w:w="1638" w:type="dxa"/>
            <w:vAlign w:val="center"/>
          </w:tcPr>
          <w:p w14:paraId="49964B91" w14:textId="1782D385" w:rsidR="007C3805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24/maio</w:t>
            </w:r>
          </w:p>
        </w:tc>
        <w:tc>
          <w:tcPr>
            <w:tcW w:w="7938" w:type="dxa"/>
          </w:tcPr>
          <w:p w14:paraId="25DDD76A" w14:textId="10F94E57" w:rsidR="007C3805" w:rsidRPr="00424A93" w:rsidRDefault="007C3805" w:rsidP="00264C6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7303D4">
              <w:rPr>
                <w:rFonts w:cs="Arial"/>
                <w:sz w:val="22"/>
                <w:szCs w:val="22"/>
              </w:rPr>
              <w:t>Sábado letivo</w:t>
            </w:r>
            <w:r>
              <w:rPr>
                <w:rFonts w:cs="Arial"/>
                <w:sz w:val="22"/>
                <w:szCs w:val="22"/>
              </w:rPr>
              <w:t xml:space="preserve"> - Exercício Marketing Cultural (0,5 - extra).</w:t>
            </w:r>
          </w:p>
        </w:tc>
      </w:tr>
      <w:tr w:rsidR="007C3805" w:rsidRPr="00424A93" w14:paraId="3F1E3152" w14:textId="77777777" w:rsidTr="008E732E">
        <w:tc>
          <w:tcPr>
            <w:tcW w:w="1638" w:type="dxa"/>
            <w:vAlign w:val="center"/>
          </w:tcPr>
          <w:p w14:paraId="27A48CAB" w14:textId="59D064D9" w:rsidR="007C3805" w:rsidRPr="00424A93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26/maio</w:t>
            </w:r>
          </w:p>
        </w:tc>
        <w:tc>
          <w:tcPr>
            <w:tcW w:w="7938" w:type="dxa"/>
          </w:tcPr>
          <w:p w14:paraId="6EB53E81" w14:textId="136BF6C9" w:rsidR="007C3805" w:rsidRPr="00424A93" w:rsidRDefault="007C3805" w:rsidP="007A5786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Continuação</w:t>
            </w:r>
            <w:r w:rsidRPr="00424A93">
              <w:rPr>
                <w:rFonts w:cs="Arial"/>
                <w:sz w:val="22"/>
                <w:szCs w:val="22"/>
              </w:rPr>
              <w:t xml:space="preserve"> do texto: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 xml:space="preserve">(LIVRO </w:t>
            </w:r>
            <w:r w:rsidRPr="00424A93">
              <w:rPr>
                <w:rFonts w:cs="Arial"/>
                <w:b/>
                <w:sz w:val="22"/>
                <w:szCs w:val="22"/>
              </w:rPr>
              <w:t>DISPONÍVEL NA BIBLIOTECA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</w:p>
          <w:p w14:paraId="3A2BD885" w14:textId="77777777" w:rsidR="007C3805" w:rsidRPr="00424A93" w:rsidRDefault="007C3805" w:rsidP="007303D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Marketing cultural – definições e conceitos associados. P. 4-17. In: REIS, Ana Carla Fonseca.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24A93">
              <w:rPr>
                <w:rFonts w:cs="Arial"/>
                <w:b/>
                <w:sz w:val="22"/>
                <w:szCs w:val="22"/>
              </w:rPr>
              <w:t>Marketing cultural e financiamento da cultura: teoria e prática em um estudo internacional comparado.</w:t>
            </w:r>
            <w:r w:rsidRPr="00424A93">
              <w:rPr>
                <w:rFonts w:cs="Arial"/>
                <w:sz w:val="22"/>
                <w:szCs w:val="22"/>
              </w:rPr>
              <w:t xml:space="preserve"> São Paulo: Escrituras, 2009.</w:t>
            </w:r>
          </w:p>
        </w:tc>
      </w:tr>
      <w:tr w:rsidR="007C3805" w:rsidRPr="00424A93" w14:paraId="4E1B8D36" w14:textId="77777777" w:rsidTr="008E732E">
        <w:tc>
          <w:tcPr>
            <w:tcW w:w="1638" w:type="dxa"/>
            <w:vAlign w:val="center"/>
          </w:tcPr>
          <w:p w14:paraId="07E0D2CF" w14:textId="1822C405" w:rsidR="007C3805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28/maio</w:t>
            </w:r>
          </w:p>
        </w:tc>
        <w:tc>
          <w:tcPr>
            <w:tcW w:w="7938" w:type="dxa"/>
          </w:tcPr>
          <w:p w14:paraId="5703F6AF" w14:textId="00E59678" w:rsidR="007C3805" w:rsidRPr="00E048DC" w:rsidRDefault="007C3805" w:rsidP="001E2D3D">
            <w:pPr>
              <w:spacing w:line="240" w:lineRule="auto"/>
              <w:rPr>
                <w:rFonts w:ascii="Kaiti SC Bold" w:eastAsia="Kaiti SC Bold" w:hAnsi="Kaiti SC Bold" w:cs="Kaiti SC Bold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Discussão dos textos: “Marketing social” e “Produção cultural e captação de recursos”: </w:t>
            </w:r>
            <w:r w:rsidRPr="00E048DC">
              <w:rPr>
                <w:rFonts w:cs="Arial"/>
                <w:b/>
                <w:sz w:val="22"/>
                <w:szCs w:val="22"/>
              </w:rPr>
              <w:t>(TEXTO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E048DC">
              <w:rPr>
                <w:rFonts w:cs="Arial"/>
                <w:b/>
                <w:sz w:val="22"/>
                <w:szCs w:val="22"/>
              </w:rPr>
              <w:t xml:space="preserve"> DISPONÍVE</w:t>
            </w:r>
            <w:r>
              <w:rPr>
                <w:rFonts w:cs="Arial"/>
                <w:b/>
                <w:sz w:val="22"/>
                <w:szCs w:val="22"/>
              </w:rPr>
              <w:t>IS</w:t>
            </w:r>
            <w:r w:rsidRPr="00E048DC">
              <w:rPr>
                <w:rFonts w:cs="Arial"/>
                <w:b/>
                <w:sz w:val="22"/>
                <w:szCs w:val="22"/>
              </w:rPr>
              <w:t xml:space="preserve"> NA XEROX)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33132E" w:rsidRPr="00424A93" w14:paraId="238359B3" w14:textId="77777777" w:rsidTr="008E732E">
        <w:tc>
          <w:tcPr>
            <w:tcW w:w="1638" w:type="dxa"/>
            <w:vMerge w:val="restart"/>
            <w:vAlign w:val="center"/>
          </w:tcPr>
          <w:p w14:paraId="7C73E6F1" w14:textId="77777777" w:rsidR="0033132E" w:rsidRDefault="0033132E" w:rsidP="00E82B1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02/</w:t>
            </w:r>
            <w:r>
              <w:rPr>
                <w:rFonts w:cs="Arial"/>
                <w:b/>
                <w:sz w:val="22"/>
                <w:szCs w:val="22"/>
              </w:rPr>
              <w:t>junho</w:t>
            </w:r>
          </w:p>
          <w:p w14:paraId="17263111" w14:textId="056FA803" w:rsidR="0033132E" w:rsidRDefault="0033132E" w:rsidP="00E82B1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(4 aulas)</w:t>
            </w:r>
          </w:p>
        </w:tc>
        <w:tc>
          <w:tcPr>
            <w:tcW w:w="7938" w:type="dxa"/>
          </w:tcPr>
          <w:p w14:paraId="2F351C17" w14:textId="60EB1D70" w:rsidR="0033132E" w:rsidRPr="001B043B" w:rsidRDefault="0033132E" w:rsidP="001B043B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Apresentação e discussão do texto: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(</w:t>
            </w:r>
            <w:r w:rsidRPr="00424A93">
              <w:rPr>
                <w:rFonts w:cs="Arial"/>
                <w:b/>
                <w:sz w:val="22"/>
                <w:szCs w:val="22"/>
              </w:rPr>
              <w:t>LIVRO DISPONÍVEL NA BIBLIOTECA</w:t>
            </w:r>
            <w:r>
              <w:rPr>
                <w:rFonts w:cs="Arial"/>
                <w:b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Objetivos do M</w:t>
            </w:r>
            <w:r w:rsidRPr="00424A93">
              <w:rPr>
                <w:rFonts w:cs="Arial"/>
                <w:sz w:val="22"/>
                <w:szCs w:val="22"/>
              </w:rPr>
              <w:t xml:space="preserve">arketing </w:t>
            </w:r>
            <w:r>
              <w:rPr>
                <w:rFonts w:cs="Arial"/>
                <w:sz w:val="22"/>
                <w:szCs w:val="22"/>
              </w:rPr>
              <w:t>C</w:t>
            </w:r>
            <w:r w:rsidRPr="00424A93">
              <w:rPr>
                <w:rFonts w:cs="Arial"/>
                <w:sz w:val="22"/>
                <w:szCs w:val="22"/>
              </w:rPr>
              <w:t xml:space="preserve">ultural. P. </w:t>
            </w:r>
            <w:r>
              <w:rPr>
                <w:rFonts w:cs="Arial"/>
                <w:sz w:val="22"/>
                <w:szCs w:val="22"/>
              </w:rPr>
              <w:t>71-94</w:t>
            </w:r>
            <w:r w:rsidRPr="00424A93">
              <w:rPr>
                <w:rFonts w:cs="Arial"/>
                <w:sz w:val="22"/>
                <w:szCs w:val="22"/>
              </w:rPr>
              <w:t>. In: REIS, Ana Carla Fonseca.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24A93">
              <w:rPr>
                <w:rFonts w:cs="Arial"/>
                <w:b/>
                <w:sz w:val="22"/>
                <w:szCs w:val="22"/>
              </w:rPr>
              <w:t>Marketing cultural e financiamento da cultura: teoria e prática em um estudo internacional comparado.</w:t>
            </w:r>
            <w:r w:rsidRPr="00424A93">
              <w:rPr>
                <w:rFonts w:cs="Arial"/>
                <w:sz w:val="22"/>
                <w:szCs w:val="22"/>
              </w:rPr>
              <w:t xml:space="preserve"> São Paulo: Escrituras, 2009.</w:t>
            </w:r>
          </w:p>
        </w:tc>
      </w:tr>
      <w:tr w:rsidR="0033132E" w:rsidRPr="00424A93" w14:paraId="232BC32B" w14:textId="77777777" w:rsidTr="008E732E">
        <w:tc>
          <w:tcPr>
            <w:tcW w:w="1638" w:type="dxa"/>
            <w:vMerge/>
            <w:vAlign w:val="center"/>
          </w:tcPr>
          <w:p w14:paraId="271C6E18" w14:textId="77777777" w:rsidR="0033132E" w:rsidRPr="00424A93" w:rsidRDefault="0033132E" w:rsidP="00E82B1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08B8589A" w14:textId="67A8FB6B" w:rsidR="0033132E" w:rsidRPr="00424A93" w:rsidRDefault="0033132E" w:rsidP="001B043B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Aula: Captação de Recursos I.</w:t>
            </w:r>
          </w:p>
        </w:tc>
      </w:tr>
      <w:tr w:rsidR="007C3805" w:rsidRPr="00424A93" w14:paraId="145ADEBB" w14:textId="77777777" w:rsidTr="007C3805">
        <w:tc>
          <w:tcPr>
            <w:tcW w:w="1638" w:type="dxa"/>
            <w:vMerge w:val="restart"/>
            <w:vAlign w:val="center"/>
          </w:tcPr>
          <w:p w14:paraId="15EAB1B8" w14:textId="77777777" w:rsidR="007C3805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04/</w:t>
            </w:r>
            <w:r>
              <w:rPr>
                <w:rFonts w:cs="Arial"/>
                <w:b/>
                <w:sz w:val="22"/>
                <w:szCs w:val="22"/>
              </w:rPr>
              <w:t>junho</w:t>
            </w:r>
          </w:p>
          <w:p w14:paraId="5A489331" w14:textId="642F694D" w:rsidR="007C3805" w:rsidRPr="00424A93" w:rsidRDefault="007C3805" w:rsidP="007C3805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(4 aulas)</w:t>
            </w:r>
          </w:p>
        </w:tc>
        <w:tc>
          <w:tcPr>
            <w:tcW w:w="7938" w:type="dxa"/>
          </w:tcPr>
          <w:p w14:paraId="13415468" w14:textId="4285FA7B" w:rsidR="0033132E" w:rsidRDefault="0033132E" w:rsidP="00E048DC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Continuação:</w:t>
            </w:r>
          </w:p>
          <w:p w14:paraId="2D439293" w14:textId="3B23BA0F" w:rsidR="007C3805" w:rsidRPr="0033132E" w:rsidRDefault="0033132E" w:rsidP="00E048DC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Aula: Captação de Recursos I.</w:t>
            </w:r>
          </w:p>
        </w:tc>
      </w:tr>
      <w:tr w:rsidR="007C3805" w:rsidRPr="00424A93" w14:paraId="3E4473CF" w14:textId="77777777" w:rsidTr="008E732E">
        <w:tc>
          <w:tcPr>
            <w:tcW w:w="1638" w:type="dxa"/>
            <w:vMerge/>
            <w:vAlign w:val="center"/>
          </w:tcPr>
          <w:p w14:paraId="7D1F70CA" w14:textId="1212E222" w:rsidR="007C3805" w:rsidRPr="00424A93" w:rsidRDefault="007C3805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570D8F6F" w14:textId="0B765880" w:rsidR="007C3805" w:rsidRPr="00424A93" w:rsidRDefault="0033132E" w:rsidP="000B07F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Aula: Captação de Recursos II.</w:t>
            </w:r>
          </w:p>
        </w:tc>
      </w:tr>
      <w:tr w:rsidR="007C3805" w:rsidRPr="00424A93" w14:paraId="6875A3FD" w14:textId="77777777" w:rsidTr="008E732E">
        <w:tc>
          <w:tcPr>
            <w:tcW w:w="1638" w:type="dxa"/>
            <w:vAlign w:val="center"/>
          </w:tcPr>
          <w:p w14:paraId="631BA7E9" w14:textId="17F04641" w:rsidR="007C3805" w:rsidRPr="00424A93" w:rsidRDefault="007C3805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09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junho</w:t>
            </w:r>
          </w:p>
        </w:tc>
        <w:tc>
          <w:tcPr>
            <w:tcW w:w="7938" w:type="dxa"/>
          </w:tcPr>
          <w:p w14:paraId="37057C13" w14:textId="4459EBA6" w:rsidR="007C3805" w:rsidRPr="00424A93" w:rsidRDefault="007C3805" w:rsidP="002734B7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Captação de recurso: Moeda de troca; Hierarquia dos créditos; Modelo do plano de cotas e reciprocidade.</w:t>
            </w:r>
          </w:p>
        </w:tc>
      </w:tr>
      <w:tr w:rsidR="007C3805" w:rsidRPr="00424A93" w14:paraId="671311A8" w14:textId="77777777" w:rsidTr="008E732E">
        <w:tc>
          <w:tcPr>
            <w:tcW w:w="1638" w:type="dxa"/>
            <w:vAlign w:val="center"/>
          </w:tcPr>
          <w:p w14:paraId="10A72316" w14:textId="028D4555" w:rsidR="007C3805" w:rsidRPr="00424A93" w:rsidRDefault="007C3805" w:rsidP="0036158C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30/junho</w:t>
            </w:r>
          </w:p>
        </w:tc>
        <w:tc>
          <w:tcPr>
            <w:tcW w:w="7938" w:type="dxa"/>
          </w:tcPr>
          <w:p w14:paraId="76F9C54D" w14:textId="243ADD42" w:rsidR="007C3805" w:rsidRPr="00424A93" w:rsidRDefault="007C3805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 que é e como fazer uma Análise SWOT.</w:t>
            </w:r>
          </w:p>
        </w:tc>
      </w:tr>
      <w:tr w:rsidR="007C3805" w:rsidRPr="00424A93" w14:paraId="6131C192" w14:textId="77777777" w:rsidTr="008E732E">
        <w:tc>
          <w:tcPr>
            <w:tcW w:w="1638" w:type="dxa"/>
            <w:vAlign w:val="center"/>
          </w:tcPr>
          <w:p w14:paraId="61994F71" w14:textId="00A96EED" w:rsidR="007C3805" w:rsidRPr="00424A93" w:rsidRDefault="007C3805" w:rsidP="0012255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02/julho</w:t>
            </w:r>
          </w:p>
        </w:tc>
        <w:tc>
          <w:tcPr>
            <w:tcW w:w="7938" w:type="dxa"/>
          </w:tcPr>
          <w:p w14:paraId="260321BB" w14:textId="50D664F9" w:rsidR="007C3805" w:rsidRPr="00424A93" w:rsidRDefault="0033132E" w:rsidP="004448ED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Continuação: Desenvolvimento da Análise SWOT.</w:t>
            </w:r>
          </w:p>
        </w:tc>
      </w:tr>
      <w:tr w:rsidR="007C3805" w:rsidRPr="00424A93" w14:paraId="429D81DD" w14:textId="77777777" w:rsidTr="008E732E">
        <w:tc>
          <w:tcPr>
            <w:tcW w:w="1638" w:type="dxa"/>
            <w:vAlign w:val="center"/>
          </w:tcPr>
          <w:p w14:paraId="4CDBF88C" w14:textId="5987C5FD" w:rsidR="007C3805" w:rsidRPr="00424A93" w:rsidRDefault="007C3805" w:rsidP="0012255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07/julho</w:t>
            </w:r>
          </w:p>
        </w:tc>
        <w:tc>
          <w:tcPr>
            <w:tcW w:w="7938" w:type="dxa"/>
          </w:tcPr>
          <w:p w14:paraId="2DDAEC07" w14:textId="3A69E555" w:rsidR="007C3805" w:rsidRPr="00424A93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das Análises SWOT. (0,5 - extra)</w:t>
            </w:r>
          </w:p>
        </w:tc>
      </w:tr>
      <w:tr w:rsidR="0033132E" w:rsidRPr="00424A93" w14:paraId="0AC6F9BA" w14:textId="77777777" w:rsidTr="008E732E">
        <w:tc>
          <w:tcPr>
            <w:tcW w:w="1638" w:type="dxa"/>
            <w:vAlign w:val="center"/>
          </w:tcPr>
          <w:p w14:paraId="7BCC3777" w14:textId="0E671E27" w:rsidR="0033132E" w:rsidRDefault="0033132E" w:rsidP="0012255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09/julho</w:t>
            </w:r>
          </w:p>
        </w:tc>
        <w:tc>
          <w:tcPr>
            <w:tcW w:w="7938" w:type="dxa"/>
          </w:tcPr>
          <w:p w14:paraId="6478D66D" w14:textId="1B4E2FA7" w:rsidR="0033132E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Retomada dos conteúdos.</w:t>
            </w:r>
          </w:p>
        </w:tc>
      </w:tr>
      <w:tr w:rsidR="007C3805" w:rsidRPr="00424A93" w14:paraId="2183FF84" w14:textId="77777777" w:rsidTr="008E732E">
        <w:tc>
          <w:tcPr>
            <w:tcW w:w="1638" w:type="dxa"/>
            <w:vAlign w:val="center"/>
          </w:tcPr>
          <w:p w14:paraId="2F8BD367" w14:textId="51A6A237" w:rsidR="007C3805" w:rsidRPr="00424A93" w:rsidRDefault="007C3805" w:rsidP="00E82B1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14/julho</w:t>
            </w:r>
          </w:p>
        </w:tc>
        <w:tc>
          <w:tcPr>
            <w:tcW w:w="7938" w:type="dxa"/>
          </w:tcPr>
          <w:p w14:paraId="2239E146" w14:textId="44B1A407" w:rsidR="007C3805" w:rsidRPr="00D70949" w:rsidRDefault="007C3805" w:rsidP="00D70949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dos trabalhos sobre as empresas patrocinadoras de cultura do RN.</w:t>
            </w:r>
          </w:p>
        </w:tc>
      </w:tr>
      <w:tr w:rsidR="007C3805" w:rsidRPr="00424A93" w14:paraId="0CE3C0C9" w14:textId="77777777" w:rsidTr="008E732E">
        <w:tc>
          <w:tcPr>
            <w:tcW w:w="1638" w:type="dxa"/>
            <w:vAlign w:val="center"/>
          </w:tcPr>
          <w:p w14:paraId="5FEE308F" w14:textId="00AA0767" w:rsidR="007C3805" w:rsidRPr="00424A93" w:rsidRDefault="007C3805" w:rsidP="00E82B18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16/julho</w:t>
            </w:r>
          </w:p>
        </w:tc>
        <w:tc>
          <w:tcPr>
            <w:tcW w:w="7938" w:type="dxa"/>
          </w:tcPr>
          <w:p w14:paraId="4FC9D456" w14:textId="44EFCEB5" w:rsidR="007C3805" w:rsidRPr="001373F3" w:rsidRDefault="0033132E" w:rsidP="00F97F59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dos trabalhos sobre as empresas patrocinadoras de cultura do RN.</w:t>
            </w:r>
          </w:p>
        </w:tc>
      </w:tr>
      <w:tr w:rsidR="005F191A" w:rsidRPr="00424A93" w14:paraId="5391065E" w14:textId="77777777" w:rsidTr="008E732E">
        <w:tc>
          <w:tcPr>
            <w:tcW w:w="1638" w:type="dxa"/>
            <w:vAlign w:val="center"/>
          </w:tcPr>
          <w:p w14:paraId="7CB0CB45" w14:textId="77777777" w:rsidR="005F191A" w:rsidRDefault="005F191A" w:rsidP="005F191A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21/julho</w:t>
            </w:r>
          </w:p>
          <w:p w14:paraId="58C4FFCC" w14:textId="25731BBE" w:rsidR="005F191A" w:rsidRPr="00424A93" w:rsidRDefault="005F191A" w:rsidP="0012255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(</w:t>
            </w:r>
            <w:r>
              <w:rPr>
                <w:rFonts w:cs="Arial"/>
                <w:b/>
                <w:sz w:val="22"/>
                <w:szCs w:val="22"/>
              </w:rPr>
              <w:t>2</w:t>
            </w:r>
            <w:r w:rsidRPr="00424A93">
              <w:rPr>
                <w:rFonts w:cs="Arial"/>
                <w:b/>
                <w:sz w:val="22"/>
                <w:szCs w:val="22"/>
              </w:rPr>
              <w:t>ª bimestre)</w:t>
            </w:r>
          </w:p>
        </w:tc>
        <w:tc>
          <w:tcPr>
            <w:tcW w:w="7938" w:type="dxa"/>
          </w:tcPr>
          <w:p w14:paraId="18962834" w14:textId="66121AB1" w:rsidR="005F191A" w:rsidRPr="009F6F8F" w:rsidRDefault="0033132E" w:rsidP="00AA07D3">
            <w:pPr>
              <w:spacing w:line="240" w:lineRule="auto"/>
              <w:rPr>
                <w:rFonts w:cs="Arial"/>
                <w:sz w:val="22"/>
                <w:szCs w:val="22"/>
                <w:highlight w:val="red"/>
              </w:rPr>
            </w:pPr>
            <w:r>
              <w:rPr>
                <w:rFonts w:cs="Arial"/>
                <w:sz w:val="22"/>
                <w:szCs w:val="22"/>
              </w:rPr>
              <w:t>Avaliação escrita 1</w:t>
            </w:r>
            <w:r w:rsidRPr="000018D4">
              <w:rPr>
                <w:rFonts w:ascii="Lucida Grande" w:hAnsi="Lucida Grande" w:cs="Lucida Grande"/>
                <w:b/>
                <w:color w:val="000000"/>
              </w:rPr>
              <w:t>°</w:t>
            </w:r>
            <w:r w:rsidR="005F191A">
              <w:rPr>
                <w:rFonts w:cs="Arial"/>
                <w:sz w:val="22"/>
                <w:szCs w:val="22"/>
              </w:rPr>
              <w:t xml:space="preserve"> bimestre.</w:t>
            </w:r>
          </w:p>
        </w:tc>
      </w:tr>
      <w:tr w:rsidR="005F191A" w:rsidRPr="00424A93" w14:paraId="7E0D334F" w14:textId="77777777" w:rsidTr="008E732E">
        <w:tc>
          <w:tcPr>
            <w:tcW w:w="1638" w:type="dxa"/>
            <w:vAlign w:val="center"/>
          </w:tcPr>
          <w:p w14:paraId="4BFBFD4C" w14:textId="77777777" w:rsidR="005F191A" w:rsidRDefault="005F191A" w:rsidP="005F191A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2</w:t>
            </w:r>
            <w:r>
              <w:rPr>
                <w:rFonts w:cs="Arial"/>
                <w:b/>
                <w:sz w:val="22"/>
                <w:szCs w:val="22"/>
              </w:rPr>
              <w:t>3</w:t>
            </w:r>
            <w:r w:rsidRPr="00424A93">
              <w:rPr>
                <w:rFonts w:cs="Arial"/>
                <w:b/>
                <w:sz w:val="22"/>
                <w:szCs w:val="22"/>
              </w:rPr>
              <w:t>/j</w:t>
            </w:r>
            <w:r>
              <w:rPr>
                <w:rFonts w:cs="Arial"/>
                <w:b/>
                <w:sz w:val="22"/>
                <w:szCs w:val="22"/>
              </w:rPr>
              <w:t xml:space="preserve">ulho </w:t>
            </w:r>
          </w:p>
          <w:p w14:paraId="1A87F2AE" w14:textId="4798AACB" w:rsidR="005F191A" w:rsidRPr="00424A93" w:rsidRDefault="005F191A" w:rsidP="001373F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6C75CB82" w14:textId="28863B68" w:rsidR="005F191A" w:rsidRPr="0033132E" w:rsidRDefault="0033132E" w:rsidP="008A4021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33132E">
              <w:rPr>
                <w:rFonts w:cs="Arial"/>
                <w:sz w:val="22"/>
                <w:szCs w:val="22"/>
              </w:rPr>
              <w:t>Captação de Recurso</w:t>
            </w:r>
            <w:r w:rsidR="00BF614A">
              <w:rPr>
                <w:rFonts w:cs="Arial"/>
                <w:sz w:val="22"/>
                <w:szCs w:val="22"/>
              </w:rPr>
              <w:t>s</w:t>
            </w:r>
            <w:bookmarkStart w:id="0" w:name="_GoBack"/>
            <w:bookmarkEnd w:id="0"/>
            <w:r w:rsidRPr="0033132E">
              <w:rPr>
                <w:rFonts w:cs="Arial"/>
                <w:sz w:val="22"/>
                <w:szCs w:val="22"/>
              </w:rPr>
              <w:t xml:space="preserve"> – Visualizando benefícios que os projetos podem trazer para as empresas.</w:t>
            </w:r>
          </w:p>
        </w:tc>
      </w:tr>
      <w:tr w:rsidR="0033132E" w:rsidRPr="00424A93" w14:paraId="28F9C257" w14:textId="77777777" w:rsidTr="008E732E">
        <w:tc>
          <w:tcPr>
            <w:tcW w:w="1638" w:type="dxa"/>
            <w:vAlign w:val="center"/>
          </w:tcPr>
          <w:p w14:paraId="644B57B3" w14:textId="1D312C12" w:rsidR="0033132E" w:rsidRPr="00424A93" w:rsidRDefault="0033132E" w:rsidP="00C16F14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2</w:t>
            </w:r>
            <w:r>
              <w:rPr>
                <w:rFonts w:cs="Arial"/>
                <w:b/>
                <w:sz w:val="22"/>
                <w:szCs w:val="22"/>
              </w:rPr>
              <w:t>8</w:t>
            </w:r>
            <w:r w:rsidRPr="00424A93">
              <w:rPr>
                <w:rFonts w:cs="Arial"/>
                <w:b/>
                <w:sz w:val="22"/>
                <w:szCs w:val="22"/>
              </w:rPr>
              <w:t>/j</w:t>
            </w:r>
            <w:r>
              <w:rPr>
                <w:rFonts w:cs="Arial"/>
                <w:b/>
                <w:sz w:val="22"/>
                <w:szCs w:val="22"/>
              </w:rPr>
              <w:t>ulho</w:t>
            </w:r>
          </w:p>
        </w:tc>
        <w:tc>
          <w:tcPr>
            <w:tcW w:w="7938" w:type="dxa"/>
          </w:tcPr>
          <w:p w14:paraId="3A5FA899" w14:textId="77777777" w:rsidR="0033132E" w:rsidRPr="00C16F14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sz w:val="22"/>
                <w:szCs w:val="22"/>
              </w:rPr>
              <w:t>Apresen</w:t>
            </w:r>
            <w:r>
              <w:rPr>
                <w:rFonts w:cs="Arial"/>
                <w:sz w:val="22"/>
                <w:szCs w:val="22"/>
              </w:rPr>
              <w:t>tação e discussão do texto</w:t>
            </w:r>
            <w:r w:rsidRPr="00C16F14">
              <w:rPr>
                <w:rFonts w:cs="Arial"/>
                <w:sz w:val="22"/>
                <w:szCs w:val="22"/>
              </w:rPr>
              <w:t xml:space="preserve">: Cultura vista como produto. In: BRANT, Leonardo. Mercado cultural: investimento social, formatação e venda de projetos, gestão e patrocínio, política cultural. São Paulo, Escrituras Editora, 2001. </w:t>
            </w:r>
          </w:p>
          <w:p w14:paraId="39706C5B" w14:textId="02D3D2F3" w:rsidR="0033132E" w:rsidRPr="007D5CAF" w:rsidRDefault="0033132E" w:rsidP="008A4021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b/>
                <w:sz w:val="22"/>
                <w:szCs w:val="22"/>
              </w:rPr>
              <w:t>(TEXTO DISPONÍVEL NA REPROGRAFIA)</w:t>
            </w:r>
          </w:p>
        </w:tc>
      </w:tr>
      <w:tr w:rsidR="0033132E" w:rsidRPr="00424A93" w14:paraId="08A301A5" w14:textId="77777777" w:rsidTr="008E732E">
        <w:tc>
          <w:tcPr>
            <w:tcW w:w="1638" w:type="dxa"/>
            <w:vAlign w:val="center"/>
          </w:tcPr>
          <w:p w14:paraId="10A150EF" w14:textId="027471C1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30/julho</w:t>
            </w:r>
          </w:p>
        </w:tc>
        <w:tc>
          <w:tcPr>
            <w:tcW w:w="7938" w:type="dxa"/>
          </w:tcPr>
          <w:p w14:paraId="135064D5" w14:textId="77777777" w:rsidR="0033132E" w:rsidRPr="00C16F14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sz w:val="22"/>
                <w:szCs w:val="22"/>
              </w:rPr>
              <w:t>Apresentação e discussão do texto:</w:t>
            </w:r>
          </w:p>
          <w:p w14:paraId="0E390DD6" w14:textId="77777777" w:rsidR="0033132E" w:rsidRPr="00C16F14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sz w:val="22"/>
                <w:szCs w:val="22"/>
              </w:rPr>
              <w:t xml:space="preserve">O papel do setor privado – da responsabilidade social à estratégia de desenvolvimento. P. 230-233. In: REIS, Ana Carla Fonseca. </w:t>
            </w:r>
            <w:r w:rsidRPr="00C16F14">
              <w:rPr>
                <w:rFonts w:cs="Arial"/>
                <w:b/>
                <w:sz w:val="22"/>
                <w:szCs w:val="22"/>
              </w:rPr>
              <w:t>Economia da cultura e desenvolvimento sustentável: o caleidoscópio da cultura.</w:t>
            </w:r>
            <w:r w:rsidRPr="00C16F14">
              <w:rPr>
                <w:rFonts w:cs="Arial"/>
                <w:sz w:val="22"/>
                <w:szCs w:val="22"/>
              </w:rPr>
              <w:t xml:space="preserve"> Barueri, SP: Manole, 2007.</w:t>
            </w:r>
          </w:p>
          <w:p w14:paraId="3DD475AD" w14:textId="77777777" w:rsidR="0033132E" w:rsidRPr="00C16F14" w:rsidRDefault="0033132E" w:rsidP="0033132E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 w:rsidRPr="00C16F14">
              <w:rPr>
                <w:rFonts w:cs="Arial"/>
                <w:b/>
                <w:sz w:val="22"/>
                <w:szCs w:val="22"/>
              </w:rPr>
              <w:t>(LIVRO DISPONÍVEL NA BIBLIOTECA)</w:t>
            </w:r>
          </w:p>
          <w:p w14:paraId="17AAA5B0" w14:textId="1AB34AC3" w:rsidR="0033132E" w:rsidRPr="00D70949" w:rsidRDefault="0033132E" w:rsidP="008A4021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sz w:val="22"/>
                <w:szCs w:val="22"/>
              </w:rPr>
              <w:t xml:space="preserve">Apresentação da pesquisa: “As 200 empresas que mais investiram em cultura no Brasil”. In: Revista Cultural online. Edição 200. </w:t>
            </w:r>
            <w:hyperlink r:id="rId8" w:history="1">
              <w:r w:rsidRPr="00C16F14">
                <w:rPr>
                  <w:rStyle w:val="Hyperlink"/>
                  <w:rFonts w:cs="Arial"/>
                  <w:sz w:val="22"/>
                  <w:szCs w:val="22"/>
                </w:rPr>
                <w:t>http://www.marketingcultural.com.br/</w:t>
              </w:r>
            </w:hyperlink>
          </w:p>
        </w:tc>
      </w:tr>
      <w:tr w:rsidR="0033132E" w:rsidRPr="00424A93" w14:paraId="7E258A2A" w14:textId="77777777" w:rsidTr="008E732E">
        <w:tc>
          <w:tcPr>
            <w:tcW w:w="1638" w:type="dxa"/>
            <w:vAlign w:val="center"/>
          </w:tcPr>
          <w:p w14:paraId="7082CCF6" w14:textId="483CA9F7" w:rsidR="0033132E" w:rsidRPr="00424A93" w:rsidRDefault="0033132E" w:rsidP="00AA07D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0</w:t>
            </w:r>
            <w:r>
              <w:rPr>
                <w:rFonts w:cs="Arial"/>
                <w:b/>
                <w:sz w:val="22"/>
                <w:szCs w:val="22"/>
              </w:rPr>
              <w:t>4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7938" w:type="dxa"/>
          </w:tcPr>
          <w:p w14:paraId="6B47D74E" w14:textId="77777777" w:rsidR="0033132E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Documento para captação de Recursos.</w:t>
            </w:r>
          </w:p>
          <w:p w14:paraId="3E1BBB94" w14:textId="77777777" w:rsidR="0033132E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Referências: - AVELAR, Rômulo. O avesso da cena: notas sobre produção e gestão cultural. Belo Horizonte: Ed. do Autor, 2013. </w:t>
            </w:r>
            <w:r w:rsidRPr="00C16F14">
              <w:rPr>
                <w:rFonts w:cs="Arial"/>
                <w:b/>
                <w:sz w:val="22"/>
                <w:szCs w:val="22"/>
              </w:rPr>
              <w:t xml:space="preserve">(TEXTO DISPONÍVEL NA </w:t>
            </w:r>
            <w:r>
              <w:rPr>
                <w:rFonts w:cs="Arial"/>
                <w:b/>
                <w:sz w:val="22"/>
                <w:szCs w:val="22"/>
              </w:rPr>
              <w:t xml:space="preserve">BIBLIOTECA E NA </w:t>
            </w:r>
            <w:r w:rsidRPr="00C16F14">
              <w:rPr>
                <w:rFonts w:cs="Arial"/>
                <w:b/>
                <w:sz w:val="22"/>
                <w:szCs w:val="22"/>
              </w:rPr>
              <w:t>REPROGRAFIA)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  <w:p w14:paraId="64FDF825" w14:textId="48F7FA80" w:rsidR="0033132E" w:rsidRPr="00424A93" w:rsidRDefault="0033132E" w:rsidP="00C16F14">
            <w:pPr>
              <w:spacing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- </w:t>
            </w:r>
            <w:r w:rsidRPr="00C16F14">
              <w:rPr>
                <w:rFonts w:cs="Arial"/>
                <w:sz w:val="22"/>
                <w:szCs w:val="22"/>
              </w:rPr>
              <w:t xml:space="preserve">BRANT, Leonardo. Mercado cultural: investimento social, formatação e venda de projetos, gestão e patrocínio, política cultural. São Paulo, Escrituras Editora, 2001. </w:t>
            </w:r>
            <w:r w:rsidRPr="00C16F14">
              <w:rPr>
                <w:rFonts w:cs="Arial"/>
                <w:b/>
                <w:sz w:val="22"/>
                <w:szCs w:val="22"/>
              </w:rPr>
              <w:t>(TEXTO DISPONÍVEL NA REPROGRAFIA)</w:t>
            </w:r>
            <w:r>
              <w:rPr>
                <w:rFonts w:cs="Arial"/>
                <w:b/>
                <w:sz w:val="22"/>
                <w:szCs w:val="22"/>
              </w:rPr>
              <w:t>.</w:t>
            </w:r>
          </w:p>
        </w:tc>
      </w:tr>
      <w:tr w:rsidR="0033132E" w:rsidRPr="00424A93" w14:paraId="706C909F" w14:textId="77777777" w:rsidTr="008E732E">
        <w:tc>
          <w:tcPr>
            <w:tcW w:w="1638" w:type="dxa"/>
            <w:vAlign w:val="center"/>
          </w:tcPr>
          <w:p w14:paraId="01326E97" w14:textId="5A51530E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06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7938" w:type="dxa"/>
          </w:tcPr>
          <w:p w14:paraId="06C937C1" w14:textId="6C51E341" w:rsidR="0033132E" w:rsidRPr="00D70949" w:rsidRDefault="0033132E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sz w:val="22"/>
                <w:szCs w:val="22"/>
              </w:rPr>
              <w:t>Apresentação do texto: APOLINÁRIO, Tatiana. “Faça do projeto um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424A93">
              <w:rPr>
                <w:rFonts w:cs="Arial"/>
                <w:sz w:val="22"/>
                <w:szCs w:val="22"/>
              </w:rPr>
              <w:t xml:space="preserve">sonho realizado”. </w:t>
            </w:r>
            <w:r w:rsidRPr="00186E73">
              <w:rPr>
                <w:rFonts w:cs="Arial"/>
                <w:sz w:val="22"/>
                <w:szCs w:val="22"/>
              </w:rPr>
              <w:t xml:space="preserve">In: </w:t>
            </w:r>
            <w:r>
              <w:fldChar w:fldCharType="begin"/>
            </w:r>
            <w:r>
              <w:instrText xml:space="preserve"> HYPERLINK "https://webmail.ifrn.edu.br/owa/redir.aspx?C=c5f22d3c3c794b6fa9e8585649f08892&amp;URL=http%3a%2f%2fwww.marketingcultural.com.br%2f" \t "_blank" </w:instrText>
            </w:r>
            <w:r>
              <w:fldChar w:fldCharType="separate"/>
            </w:r>
            <w:r w:rsidRPr="00186E73">
              <w:rPr>
                <w:rStyle w:val="Hyperlink"/>
                <w:rFonts w:cs="Arial"/>
                <w:sz w:val="22"/>
                <w:szCs w:val="22"/>
              </w:rPr>
              <w:t>http://www.marketingcultural.com.br/</w:t>
            </w:r>
            <w:r>
              <w:rPr>
                <w:rStyle w:val="Hyperlink"/>
                <w:rFonts w:cs="Arial"/>
                <w:sz w:val="22"/>
                <w:szCs w:val="22"/>
              </w:rPr>
              <w:fldChar w:fldCharType="end"/>
            </w:r>
            <w:r w:rsidRPr="00186E73">
              <w:rPr>
                <w:rFonts w:cs="Arial"/>
                <w:sz w:val="22"/>
                <w:szCs w:val="22"/>
              </w:rPr>
              <w:t xml:space="preserve">. </w:t>
            </w:r>
            <w:r w:rsidRPr="00186E73">
              <w:rPr>
                <w:rFonts w:cs="Arial"/>
                <w:b/>
                <w:sz w:val="22"/>
                <w:szCs w:val="22"/>
              </w:rPr>
              <w:t>(</w:t>
            </w:r>
            <w:r w:rsidRPr="00424A93">
              <w:rPr>
                <w:rFonts w:cs="Arial"/>
                <w:b/>
                <w:sz w:val="22"/>
                <w:szCs w:val="22"/>
              </w:rPr>
              <w:t xml:space="preserve">TEXTO DISPONÍVEL NO </w:t>
            </w:r>
            <w:r>
              <w:rPr>
                <w:rFonts w:cs="Arial"/>
                <w:b/>
                <w:sz w:val="22"/>
                <w:szCs w:val="22"/>
              </w:rPr>
              <w:t>DOCENTES)</w:t>
            </w:r>
          </w:p>
        </w:tc>
      </w:tr>
      <w:tr w:rsidR="0033132E" w:rsidRPr="00424A93" w14:paraId="4FAD16DC" w14:textId="77777777" w:rsidTr="008E732E">
        <w:tc>
          <w:tcPr>
            <w:tcW w:w="1638" w:type="dxa"/>
            <w:vAlign w:val="center"/>
          </w:tcPr>
          <w:p w14:paraId="0FF5213B" w14:textId="7CEC2742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7938" w:type="dxa"/>
          </w:tcPr>
          <w:p w14:paraId="481E5B9B" w14:textId="1C881DE4" w:rsidR="0033132E" w:rsidRPr="00C72C17" w:rsidRDefault="0033132E" w:rsidP="00C16F14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C16F14">
              <w:rPr>
                <w:rFonts w:cs="Arial"/>
                <w:sz w:val="22"/>
                <w:szCs w:val="22"/>
              </w:rPr>
              <w:t xml:space="preserve">Marketing cultural: o que é que eu ganho com isso? P. 231-242. In: CRIBARI, Isabela (org.). </w:t>
            </w:r>
            <w:r w:rsidRPr="00C16F14">
              <w:rPr>
                <w:rFonts w:cs="Arial"/>
                <w:b/>
                <w:sz w:val="22"/>
                <w:szCs w:val="22"/>
              </w:rPr>
              <w:t>Economia da cultura</w:t>
            </w:r>
            <w:r w:rsidRPr="00C16F14">
              <w:rPr>
                <w:rFonts w:cs="Arial"/>
                <w:sz w:val="22"/>
                <w:szCs w:val="22"/>
              </w:rPr>
              <w:t xml:space="preserve">. Recife: Fundação Joaquim Nabuco, Editora </w:t>
            </w:r>
            <w:proofErr w:type="spellStart"/>
            <w:r w:rsidRPr="00C16F14">
              <w:rPr>
                <w:rFonts w:cs="Arial"/>
                <w:sz w:val="22"/>
                <w:szCs w:val="22"/>
              </w:rPr>
              <w:t>Massangana</w:t>
            </w:r>
            <w:proofErr w:type="spellEnd"/>
            <w:r w:rsidRPr="00C16F14">
              <w:rPr>
                <w:rFonts w:cs="Arial"/>
                <w:sz w:val="22"/>
                <w:szCs w:val="22"/>
              </w:rPr>
              <w:t xml:space="preserve">, 2009. </w:t>
            </w:r>
            <w:r w:rsidRPr="00C16F14">
              <w:rPr>
                <w:rFonts w:cs="Arial"/>
                <w:b/>
                <w:sz w:val="22"/>
                <w:szCs w:val="22"/>
              </w:rPr>
              <w:t>(LIVRO DISPONÍVEL NA BIBLIOTECA</w:t>
            </w:r>
            <w:r>
              <w:rPr>
                <w:rFonts w:cs="Arial"/>
                <w:b/>
                <w:sz w:val="22"/>
                <w:szCs w:val="22"/>
              </w:rPr>
              <w:t xml:space="preserve"> E NA REPROGRAFIA</w:t>
            </w:r>
            <w:r w:rsidRPr="00C16F14">
              <w:rPr>
                <w:rFonts w:cs="Arial"/>
                <w:b/>
                <w:sz w:val="22"/>
                <w:szCs w:val="22"/>
              </w:rPr>
              <w:t>)</w:t>
            </w:r>
          </w:p>
        </w:tc>
      </w:tr>
      <w:tr w:rsidR="0033132E" w:rsidRPr="00424A93" w14:paraId="1E885235" w14:textId="77777777" w:rsidTr="008E732E">
        <w:tc>
          <w:tcPr>
            <w:tcW w:w="1638" w:type="dxa"/>
            <w:vAlign w:val="center"/>
          </w:tcPr>
          <w:p w14:paraId="3E52CFB0" w14:textId="0AAB13C1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13/agosto</w:t>
            </w:r>
          </w:p>
        </w:tc>
        <w:tc>
          <w:tcPr>
            <w:tcW w:w="7938" w:type="dxa"/>
          </w:tcPr>
          <w:p w14:paraId="2CEF6F3F" w14:textId="77777777" w:rsidR="0033132E" w:rsidRDefault="0033132E" w:rsidP="0033132E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Leitura e discussão em grupo:</w:t>
            </w:r>
          </w:p>
          <w:p w14:paraId="4B733A17" w14:textId="788B9F4C" w:rsidR="0033132E" w:rsidRPr="00ED1020" w:rsidRDefault="0033132E" w:rsidP="00590B03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F50D54">
              <w:rPr>
                <w:rFonts w:cs="Arial"/>
                <w:sz w:val="22"/>
                <w:szCs w:val="22"/>
              </w:rPr>
              <w:t>“50 dicas de Marketing Cultural”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33132E" w:rsidRPr="00424A93" w14:paraId="51FB129E" w14:textId="77777777" w:rsidTr="005F191A">
        <w:tc>
          <w:tcPr>
            <w:tcW w:w="1638" w:type="dxa"/>
          </w:tcPr>
          <w:p w14:paraId="6EC68A87" w14:textId="6021817E" w:rsidR="0033132E" w:rsidRPr="00424A93" w:rsidRDefault="0033132E" w:rsidP="00CC528D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1</w:t>
            </w:r>
            <w:r>
              <w:rPr>
                <w:rFonts w:cs="Arial"/>
                <w:b/>
                <w:sz w:val="22"/>
                <w:szCs w:val="22"/>
              </w:rPr>
              <w:t>8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7938" w:type="dxa"/>
          </w:tcPr>
          <w:p w14:paraId="2D207A28" w14:textId="1F6B1787" w:rsidR="0033132E" w:rsidRPr="00ED1020" w:rsidRDefault="0033132E" w:rsidP="00C36C5F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Orientação para Documento de Captação</w:t>
            </w:r>
          </w:p>
        </w:tc>
      </w:tr>
      <w:tr w:rsidR="0033132E" w:rsidRPr="00424A93" w14:paraId="73FCF72D" w14:textId="77777777" w:rsidTr="00ED1020">
        <w:trPr>
          <w:trHeight w:val="320"/>
        </w:trPr>
        <w:tc>
          <w:tcPr>
            <w:tcW w:w="1638" w:type="dxa"/>
          </w:tcPr>
          <w:p w14:paraId="2806192F" w14:textId="0071A953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</w:t>
            </w:r>
            <w:r w:rsidRPr="00424A93">
              <w:rPr>
                <w:rFonts w:cs="Arial"/>
                <w:b/>
                <w:sz w:val="22"/>
                <w:szCs w:val="22"/>
              </w:rPr>
              <w:t>/</w:t>
            </w: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7938" w:type="dxa"/>
          </w:tcPr>
          <w:p w14:paraId="0D00D520" w14:textId="6A7265B1" w:rsidR="0033132E" w:rsidRPr="00ED1020" w:rsidRDefault="0033132E" w:rsidP="00C36C5F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Orientação para Documento de Captação</w:t>
            </w:r>
          </w:p>
        </w:tc>
      </w:tr>
      <w:tr w:rsidR="0033132E" w:rsidRPr="00424A93" w14:paraId="0E762A4E" w14:textId="77777777" w:rsidTr="008E732E">
        <w:tc>
          <w:tcPr>
            <w:tcW w:w="1638" w:type="dxa"/>
          </w:tcPr>
          <w:p w14:paraId="4AA36F49" w14:textId="237993DF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25/agosto</w:t>
            </w:r>
          </w:p>
        </w:tc>
        <w:tc>
          <w:tcPr>
            <w:tcW w:w="7938" w:type="dxa"/>
          </w:tcPr>
          <w:p w14:paraId="7AF119C2" w14:textId="41B4145D" w:rsidR="0033132E" w:rsidRPr="00424A93" w:rsidRDefault="0033132E" w:rsidP="00C36C5F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dos ganchos entre projeto e empresa (0,5)</w:t>
            </w:r>
          </w:p>
        </w:tc>
      </w:tr>
      <w:tr w:rsidR="0033132E" w:rsidRPr="00424A93" w14:paraId="19E1BCE1" w14:textId="77777777" w:rsidTr="008E732E">
        <w:tc>
          <w:tcPr>
            <w:tcW w:w="1638" w:type="dxa"/>
          </w:tcPr>
          <w:p w14:paraId="6641AB81" w14:textId="0A2A86C4" w:rsidR="0033132E" w:rsidRPr="00424A93" w:rsidRDefault="0033132E" w:rsidP="00122553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2</w:t>
            </w:r>
            <w:r>
              <w:rPr>
                <w:rFonts w:cs="Arial"/>
                <w:b/>
                <w:sz w:val="22"/>
                <w:szCs w:val="22"/>
              </w:rPr>
              <w:t>7/agosto</w:t>
            </w:r>
          </w:p>
        </w:tc>
        <w:tc>
          <w:tcPr>
            <w:tcW w:w="7938" w:type="dxa"/>
          </w:tcPr>
          <w:p w14:paraId="005D6469" w14:textId="6015045A" w:rsidR="0033132E" w:rsidRDefault="0033132E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Notícias sobre marketing e captação</w:t>
            </w:r>
          </w:p>
        </w:tc>
      </w:tr>
      <w:tr w:rsidR="0033132E" w:rsidRPr="00424A93" w14:paraId="41CA42A9" w14:textId="77777777" w:rsidTr="008E732E">
        <w:tc>
          <w:tcPr>
            <w:tcW w:w="1638" w:type="dxa"/>
          </w:tcPr>
          <w:p w14:paraId="0417C814" w14:textId="1C80C763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01/setembro</w:t>
            </w:r>
          </w:p>
        </w:tc>
        <w:tc>
          <w:tcPr>
            <w:tcW w:w="7938" w:type="dxa"/>
          </w:tcPr>
          <w:p w14:paraId="1F635BEC" w14:textId="77777777" w:rsidR="0033132E" w:rsidRPr="00424A93" w:rsidRDefault="0033132E" w:rsidP="00F97F59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Retomada dos conteúdos</w:t>
            </w:r>
          </w:p>
        </w:tc>
      </w:tr>
      <w:tr w:rsidR="0033132E" w:rsidRPr="00424A93" w14:paraId="04AAB05A" w14:textId="77777777" w:rsidTr="008E732E">
        <w:tc>
          <w:tcPr>
            <w:tcW w:w="1638" w:type="dxa"/>
          </w:tcPr>
          <w:p w14:paraId="076C15DB" w14:textId="136DE950" w:rsidR="0033132E" w:rsidRPr="00424A93" w:rsidRDefault="0033132E" w:rsidP="00122553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03/setembro</w:t>
            </w:r>
          </w:p>
        </w:tc>
        <w:tc>
          <w:tcPr>
            <w:tcW w:w="7938" w:type="dxa"/>
          </w:tcPr>
          <w:p w14:paraId="588F1879" w14:textId="77777777" w:rsidR="0033132E" w:rsidRPr="00424A93" w:rsidRDefault="0033132E" w:rsidP="00F97F59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Prova escrita 2 bimestre</w:t>
            </w:r>
          </w:p>
        </w:tc>
      </w:tr>
      <w:tr w:rsidR="0033132E" w:rsidRPr="00424A93" w14:paraId="7367B541" w14:textId="77777777" w:rsidTr="008E732E">
        <w:tc>
          <w:tcPr>
            <w:tcW w:w="1638" w:type="dxa"/>
          </w:tcPr>
          <w:p w14:paraId="233C30BB" w14:textId="7A9C50B4" w:rsidR="0033132E" w:rsidRPr="00424A93" w:rsidRDefault="0033132E" w:rsidP="00CC01C1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08/setembro</w:t>
            </w:r>
          </w:p>
        </w:tc>
        <w:tc>
          <w:tcPr>
            <w:tcW w:w="7938" w:type="dxa"/>
          </w:tcPr>
          <w:p w14:paraId="57264D13" w14:textId="116506F6" w:rsidR="0033132E" w:rsidRPr="00424A93" w:rsidRDefault="0033132E" w:rsidP="00F97F59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Notícias sobre marketing e captação</w:t>
            </w:r>
          </w:p>
        </w:tc>
      </w:tr>
      <w:tr w:rsidR="0033132E" w:rsidRPr="00424A93" w14:paraId="2DD8B002" w14:textId="77777777" w:rsidTr="008E732E">
        <w:tc>
          <w:tcPr>
            <w:tcW w:w="1638" w:type="dxa"/>
          </w:tcPr>
          <w:p w14:paraId="6CA17945" w14:textId="59D0F925" w:rsidR="0033132E" w:rsidRPr="00424A93" w:rsidRDefault="0033132E" w:rsidP="00122553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10/setembro</w:t>
            </w:r>
          </w:p>
        </w:tc>
        <w:tc>
          <w:tcPr>
            <w:tcW w:w="7938" w:type="dxa"/>
          </w:tcPr>
          <w:p w14:paraId="09B6333F" w14:textId="6D3AEA0E" w:rsidR="0033132E" w:rsidRPr="00424A93" w:rsidRDefault="0033132E" w:rsidP="00590B0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Orientação para Documento de Captação</w:t>
            </w:r>
          </w:p>
        </w:tc>
      </w:tr>
      <w:tr w:rsidR="0033132E" w:rsidRPr="00424A93" w14:paraId="676BA910" w14:textId="77777777" w:rsidTr="008E732E">
        <w:tc>
          <w:tcPr>
            <w:tcW w:w="1638" w:type="dxa"/>
          </w:tcPr>
          <w:p w14:paraId="6CE51870" w14:textId="40F2EA51" w:rsidR="0033132E" w:rsidRPr="00424A93" w:rsidRDefault="0033132E" w:rsidP="0003049F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15/setembro</w:t>
            </w:r>
          </w:p>
        </w:tc>
        <w:tc>
          <w:tcPr>
            <w:tcW w:w="7938" w:type="dxa"/>
          </w:tcPr>
          <w:p w14:paraId="2BE7671E" w14:textId="08320603" w:rsidR="0033132E" w:rsidRDefault="0033132E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Orientação para Documento de Captação</w:t>
            </w:r>
          </w:p>
        </w:tc>
      </w:tr>
      <w:tr w:rsidR="0033132E" w:rsidRPr="00424A93" w14:paraId="26DB2E1C" w14:textId="77777777" w:rsidTr="008E732E">
        <w:tc>
          <w:tcPr>
            <w:tcW w:w="1638" w:type="dxa"/>
          </w:tcPr>
          <w:p w14:paraId="2841A960" w14:textId="4213F227" w:rsidR="0033132E" w:rsidRPr="00424A93" w:rsidRDefault="0033132E" w:rsidP="00E82B18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17/setembro</w:t>
            </w:r>
          </w:p>
        </w:tc>
        <w:tc>
          <w:tcPr>
            <w:tcW w:w="7938" w:type="dxa"/>
          </w:tcPr>
          <w:p w14:paraId="7A0B8430" w14:textId="719F3BA7" w:rsidR="0033132E" w:rsidRPr="00424A93" w:rsidRDefault="0033132E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Trabalho Final</w:t>
            </w:r>
          </w:p>
        </w:tc>
      </w:tr>
      <w:tr w:rsidR="0033132E" w:rsidRPr="00424A93" w14:paraId="78B87EB6" w14:textId="77777777" w:rsidTr="008E732E">
        <w:tc>
          <w:tcPr>
            <w:tcW w:w="1638" w:type="dxa"/>
          </w:tcPr>
          <w:p w14:paraId="4184A7A3" w14:textId="123D9C03" w:rsidR="0033132E" w:rsidRPr="00424A93" w:rsidRDefault="0033132E" w:rsidP="00122553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24/</w:t>
            </w:r>
            <w:r>
              <w:rPr>
                <w:rFonts w:cs="Arial"/>
                <w:b/>
                <w:sz w:val="22"/>
                <w:szCs w:val="22"/>
              </w:rPr>
              <w:t>setembro</w:t>
            </w:r>
          </w:p>
        </w:tc>
        <w:tc>
          <w:tcPr>
            <w:tcW w:w="7938" w:type="dxa"/>
          </w:tcPr>
          <w:p w14:paraId="191FEC49" w14:textId="5CE979A9" w:rsidR="0033132E" w:rsidRPr="00424A93" w:rsidRDefault="0033132E" w:rsidP="00AA07D3">
            <w:p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Apresentação Trabalho Final</w:t>
            </w:r>
          </w:p>
        </w:tc>
      </w:tr>
      <w:tr w:rsidR="0033132E" w:rsidRPr="00424A93" w14:paraId="182BC6B8" w14:textId="77777777" w:rsidTr="005F191A">
        <w:tc>
          <w:tcPr>
            <w:tcW w:w="1638" w:type="dxa"/>
          </w:tcPr>
          <w:p w14:paraId="58E21649" w14:textId="7FA57A54" w:rsidR="0033132E" w:rsidRPr="00424A93" w:rsidRDefault="0033132E" w:rsidP="004448ED">
            <w:pPr>
              <w:spacing w:line="24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Data a ser combinada</w:t>
            </w:r>
          </w:p>
        </w:tc>
        <w:tc>
          <w:tcPr>
            <w:tcW w:w="7938" w:type="dxa"/>
            <w:vAlign w:val="center"/>
          </w:tcPr>
          <w:p w14:paraId="747DC642" w14:textId="77777777" w:rsidR="0033132E" w:rsidRPr="00424A93" w:rsidRDefault="0033132E" w:rsidP="005F191A">
            <w:pPr>
              <w:spacing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424A93">
              <w:rPr>
                <w:rFonts w:cs="Arial"/>
                <w:b/>
                <w:sz w:val="22"/>
                <w:szCs w:val="22"/>
              </w:rPr>
              <w:t>Prova Final</w:t>
            </w:r>
          </w:p>
        </w:tc>
      </w:tr>
    </w:tbl>
    <w:p w14:paraId="62733451" w14:textId="77777777" w:rsidR="000D02D3" w:rsidRPr="00424A93" w:rsidRDefault="000D02D3" w:rsidP="007D3D6A">
      <w:pPr>
        <w:rPr>
          <w:rFonts w:cs="Arial"/>
          <w:sz w:val="22"/>
          <w:szCs w:val="22"/>
        </w:rPr>
      </w:pPr>
      <w:r w:rsidRPr="00424A93">
        <w:rPr>
          <w:rFonts w:cs="Arial"/>
          <w:b/>
          <w:sz w:val="22"/>
          <w:szCs w:val="22"/>
        </w:rPr>
        <w:t>* Este cronograma pode sofrer alterações ao longo do semestre</w:t>
      </w:r>
      <w:r w:rsidRPr="00424A93">
        <w:rPr>
          <w:rFonts w:cs="Arial"/>
          <w:sz w:val="22"/>
          <w:szCs w:val="22"/>
        </w:rPr>
        <w:t>.</w:t>
      </w:r>
    </w:p>
    <w:p w14:paraId="78AAFF75" w14:textId="77777777" w:rsidR="00933BEF" w:rsidRPr="00424A93" w:rsidRDefault="00933BEF" w:rsidP="007D3D6A">
      <w:pPr>
        <w:rPr>
          <w:rFonts w:cs="Arial"/>
          <w:sz w:val="22"/>
          <w:szCs w:val="22"/>
        </w:rPr>
      </w:pPr>
    </w:p>
    <w:p w14:paraId="53172B41" w14:textId="77777777" w:rsidR="00933BEF" w:rsidRPr="00424A93" w:rsidRDefault="007D3D6A" w:rsidP="007D3D6A">
      <w:pPr>
        <w:rPr>
          <w:rFonts w:cs="Arial"/>
          <w:b/>
          <w:sz w:val="22"/>
          <w:szCs w:val="22"/>
        </w:rPr>
      </w:pPr>
      <w:r w:rsidRPr="00424A93">
        <w:rPr>
          <w:rFonts w:cs="Arial"/>
          <w:b/>
          <w:sz w:val="22"/>
          <w:szCs w:val="22"/>
        </w:rPr>
        <w:t>AVALIAÇÕ</w:t>
      </w:r>
      <w:r w:rsidR="00933BEF" w:rsidRPr="00424A93">
        <w:rPr>
          <w:rFonts w:cs="Arial"/>
          <w:b/>
          <w:sz w:val="22"/>
          <w:szCs w:val="22"/>
        </w:rPr>
        <w:t>ES:</w:t>
      </w:r>
    </w:p>
    <w:p w14:paraId="3AE35147" w14:textId="77777777" w:rsidR="00933BEF" w:rsidRPr="00424A93" w:rsidRDefault="00933BEF" w:rsidP="007D3D6A">
      <w:pPr>
        <w:rPr>
          <w:rFonts w:cs="Arial"/>
          <w:sz w:val="22"/>
          <w:szCs w:val="22"/>
        </w:rPr>
      </w:pPr>
      <w:r w:rsidRPr="00424A93">
        <w:rPr>
          <w:rFonts w:cs="Arial"/>
          <w:sz w:val="22"/>
          <w:szCs w:val="22"/>
        </w:rPr>
        <w:t xml:space="preserve">1º bimestre: </w:t>
      </w:r>
    </w:p>
    <w:p w14:paraId="3DB1E384" w14:textId="77777777" w:rsidR="00933BEF" w:rsidRPr="00424A93" w:rsidRDefault="00C957C8" w:rsidP="007D3D6A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424A93">
        <w:rPr>
          <w:rFonts w:cs="Arial"/>
          <w:sz w:val="22"/>
          <w:szCs w:val="22"/>
        </w:rPr>
        <w:t xml:space="preserve">Seminário em </w:t>
      </w:r>
      <w:r w:rsidR="00933BEF" w:rsidRPr="00424A93">
        <w:rPr>
          <w:rFonts w:cs="Arial"/>
          <w:sz w:val="22"/>
          <w:szCs w:val="22"/>
        </w:rPr>
        <w:t>grupo</w:t>
      </w:r>
      <w:r w:rsidRPr="00424A93">
        <w:rPr>
          <w:rFonts w:cs="Arial"/>
          <w:sz w:val="22"/>
          <w:szCs w:val="22"/>
        </w:rPr>
        <w:t xml:space="preserve"> (máximo 3 pessoas)</w:t>
      </w:r>
      <w:r w:rsidR="00933BEF" w:rsidRPr="00424A93">
        <w:rPr>
          <w:rFonts w:cs="Arial"/>
          <w:sz w:val="22"/>
          <w:szCs w:val="22"/>
        </w:rPr>
        <w:t xml:space="preserve">: </w:t>
      </w:r>
      <w:r w:rsidRPr="00424A93">
        <w:rPr>
          <w:rFonts w:cs="Arial"/>
          <w:sz w:val="22"/>
          <w:szCs w:val="22"/>
        </w:rPr>
        <w:t>Apresentar a política de patrocínio cultural de uma empresa privada</w:t>
      </w:r>
      <w:r w:rsidR="00FB4C60">
        <w:rPr>
          <w:rFonts w:cs="Arial"/>
          <w:sz w:val="22"/>
          <w:szCs w:val="22"/>
        </w:rPr>
        <w:t xml:space="preserve"> atuante no Rio Grande do Norte</w:t>
      </w:r>
      <w:r w:rsidRPr="00424A93">
        <w:rPr>
          <w:rFonts w:cs="Arial"/>
          <w:sz w:val="22"/>
          <w:szCs w:val="22"/>
        </w:rPr>
        <w:t xml:space="preserve">. 10,0 (parte escrita = </w:t>
      </w:r>
      <w:r w:rsidR="00ED1020">
        <w:rPr>
          <w:rFonts w:cs="Arial"/>
          <w:sz w:val="22"/>
          <w:szCs w:val="22"/>
        </w:rPr>
        <w:t>7</w:t>
      </w:r>
      <w:r w:rsidRPr="00424A93">
        <w:rPr>
          <w:rFonts w:cs="Arial"/>
          <w:sz w:val="22"/>
          <w:szCs w:val="22"/>
        </w:rPr>
        <w:t xml:space="preserve">,0 e apresentação = </w:t>
      </w:r>
      <w:r w:rsidR="00ED1020">
        <w:rPr>
          <w:rFonts w:cs="Arial"/>
          <w:sz w:val="22"/>
          <w:szCs w:val="22"/>
        </w:rPr>
        <w:t>3</w:t>
      </w:r>
      <w:r w:rsidRPr="00424A93">
        <w:rPr>
          <w:rFonts w:cs="Arial"/>
          <w:sz w:val="22"/>
          <w:szCs w:val="22"/>
        </w:rPr>
        <w:t>,0).</w:t>
      </w:r>
    </w:p>
    <w:p w14:paraId="6C7206CF" w14:textId="77777777" w:rsidR="000D02D3" w:rsidRPr="00424A93" w:rsidRDefault="00C957C8" w:rsidP="007D3D6A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424A93">
        <w:rPr>
          <w:rFonts w:cs="Arial"/>
          <w:sz w:val="22"/>
          <w:szCs w:val="22"/>
        </w:rPr>
        <w:t>Avaliação escrita individual</w:t>
      </w:r>
      <w:r w:rsidR="00933BEF" w:rsidRPr="00424A93">
        <w:rPr>
          <w:rFonts w:cs="Arial"/>
          <w:sz w:val="22"/>
          <w:szCs w:val="22"/>
        </w:rPr>
        <w:t xml:space="preserve">: </w:t>
      </w:r>
      <w:r w:rsidRPr="00424A93">
        <w:rPr>
          <w:rFonts w:cs="Arial"/>
          <w:sz w:val="22"/>
          <w:szCs w:val="22"/>
        </w:rPr>
        <w:t>10</w:t>
      </w:r>
      <w:r w:rsidR="00933BEF" w:rsidRPr="00424A93">
        <w:rPr>
          <w:rFonts w:cs="Arial"/>
          <w:sz w:val="22"/>
          <w:szCs w:val="22"/>
        </w:rPr>
        <w:t>,0</w:t>
      </w:r>
      <w:r w:rsidRPr="00424A93">
        <w:rPr>
          <w:rFonts w:cs="Arial"/>
          <w:sz w:val="22"/>
          <w:szCs w:val="22"/>
        </w:rPr>
        <w:t>.</w:t>
      </w:r>
    </w:p>
    <w:p w14:paraId="6D7C1474" w14:textId="77777777" w:rsidR="001138EC" w:rsidRPr="00424A93" w:rsidRDefault="00933BEF" w:rsidP="007D3D6A">
      <w:pPr>
        <w:rPr>
          <w:rFonts w:cs="Arial"/>
          <w:sz w:val="22"/>
          <w:szCs w:val="22"/>
        </w:rPr>
      </w:pPr>
      <w:r w:rsidRPr="00424A93">
        <w:rPr>
          <w:rFonts w:cs="Arial"/>
          <w:sz w:val="22"/>
          <w:szCs w:val="22"/>
        </w:rPr>
        <w:t xml:space="preserve">2º bimestre: </w:t>
      </w:r>
    </w:p>
    <w:p w14:paraId="4C299DA7" w14:textId="21FF3524" w:rsidR="001138EC" w:rsidRPr="00424A93" w:rsidRDefault="00ED1020" w:rsidP="007D3D6A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Desenvolvimento do projeto de captação de recurso junto à disciplina de </w:t>
      </w:r>
      <w:r w:rsidR="00DE19AC">
        <w:rPr>
          <w:rFonts w:cs="Arial"/>
          <w:sz w:val="22"/>
          <w:szCs w:val="22"/>
        </w:rPr>
        <w:t>Elaboração de Projeto: Relatório da captação: 10,0 parte escrita =</w:t>
      </w:r>
      <w:r>
        <w:rPr>
          <w:rFonts w:cs="Arial"/>
          <w:sz w:val="22"/>
          <w:szCs w:val="22"/>
        </w:rPr>
        <w:t xml:space="preserve"> </w:t>
      </w:r>
      <w:r w:rsidR="00DE19AC">
        <w:rPr>
          <w:rFonts w:cs="Arial"/>
          <w:sz w:val="22"/>
          <w:szCs w:val="22"/>
        </w:rPr>
        <w:t>7,0</w:t>
      </w:r>
      <w:r>
        <w:rPr>
          <w:rFonts w:cs="Arial"/>
          <w:sz w:val="22"/>
          <w:szCs w:val="22"/>
        </w:rPr>
        <w:t xml:space="preserve"> e </w:t>
      </w:r>
      <w:r w:rsidR="00DE19AC" w:rsidRPr="00424A93">
        <w:rPr>
          <w:rFonts w:cs="Arial"/>
          <w:sz w:val="22"/>
          <w:szCs w:val="22"/>
        </w:rPr>
        <w:t>apresentação</w:t>
      </w:r>
      <w:r w:rsidR="00DE19A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=</w:t>
      </w:r>
      <w:r w:rsidR="00DE19AC">
        <w:rPr>
          <w:rFonts w:cs="Arial"/>
          <w:sz w:val="22"/>
          <w:szCs w:val="22"/>
        </w:rPr>
        <w:t xml:space="preserve"> 3,0).</w:t>
      </w:r>
    </w:p>
    <w:p w14:paraId="072C4DD8" w14:textId="3F8DA1F2" w:rsidR="000D02D3" w:rsidRPr="00DE19AC" w:rsidRDefault="002178CC" w:rsidP="007D3D6A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424A93">
        <w:rPr>
          <w:rFonts w:cs="Arial"/>
          <w:sz w:val="22"/>
          <w:szCs w:val="22"/>
        </w:rPr>
        <w:t xml:space="preserve">Avaliação escrita individual: </w:t>
      </w:r>
      <w:r w:rsidR="00ED1020">
        <w:rPr>
          <w:rFonts w:cs="Arial"/>
          <w:sz w:val="22"/>
          <w:szCs w:val="22"/>
        </w:rPr>
        <w:t>10</w:t>
      </w:r>
      <w:r w:rsidRPr="00424A93">
        <w:rPr>
          <w:rFonts w:cs="Arial"/>
          <w:sz w:val="22"/>
          <w:szCs w:val="22"/>
        </w:rPr>
        <w:t>,0</w:t>
      </w:r>
    </w:p>
    <w:sectPr w:rsidR="000D02D3" w:rsidRPr="00DE19AC" w:rsidSect="00D97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 SC Bold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0000002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514A49"/>
    <w:multiLevelType w:val="multilevel"/>
    <w:tmpl w:val="175A2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6E95080"/>
    <w:multiLevelType w:val="hybridMultilevel"/>
    <w:tmpl w:val="0A3E7242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A4569"/>
    <w:multiLevelType w:val="hybridMultilevel"/>
    <w:tmpl w:val="66C654BE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16571E6"/>
    <w:multiLevelType w:val="multilevel"/>
    <w:tmpl w:val="96E68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38C272F"/>
    <w:multiLevelType w:val="multilevel"/>
    <w:tmpl w:val="902A3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11A08B5"/>
    <w:multiLevelType w:val="hybridMultilevel"/>
    <w:tmpl w:val="A63CEAFE"/>
    <w:lvl w:ilvl="0" w:tplc="172685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A2138"/>
    <w:multiLevelType w:val="hybridMultilevel"/>
    <w:tmpl w:val="BD587E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01EC2"/>
    <w:multiLevelType w:val="hybridMultilevel"/>
    <w:tmpl w:val="1778D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63946"/>
    <w:multiLevelType w:val="hybridMultilevel"/>
    <w:tmpl w:val="CEC294F8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4B4D1EC6"/>
    <w:multiLevelType w:val="hybridMultilevel"/>
    <w:tmpl w:val="D23C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909B5"/>
    <w:multiLevelType w:val="hybridMultilevel"/>
    <w:tmpl w:val="4902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24DA7"/>
    <w:multiLevelType w:val="hybridMultilevel"/>
    <w:tmpl w:val="9E6C425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>
    <w:nsid w:val="799C34D2"/>
    <w:multiLevelType w:val="hybridMultilevel"/>
    <w:tmpl w:val="4C967A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D738E0"/>
    <w:multiLevelType w:val="hybridMultilevel"/>
    <w:tmpl w:val="C85C06B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9"/>
  </w:num>
  <w:num w:numId="5">
    <w:abstractNumId w:val="12"/>
  </w:num>
  <w:num w:numId="6">
    <w:abstractNumId w:val="14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4B"/>
    <w:rsid w:val="0000138D"/>
    <w:rsid w:val="00001C8E"/>
    <w:rsid w:val="00005FE7"/>
    <w:rsid w:val="00006D3F"/>
    <w:rsid w:val="0000781F"/>
    <w:rsid w:val="00010141"/>
    <w:rsid w:val="00010AA0"/>
    <w:rsid w:val="00020BB3"/>
    <w:rsid w:val="00023BD3"/>
    <w:rsid w:val="0003049F"/>
    <w:rsid w:val="00035938"/>
    <w:rsid w:val="00037C6E"/>
    <w:rsid w:val="00042C82"/>
    <w:rsid w:val="00044837"/>
    <w:rsid w:val="00044EB6"/>
    <w:rsid w:val="00047D86"/>
    <w:rsid w:val="0005040A"/>
    <w:rsid w:val="00051CF3"/>
    <w:rsid w:val="000535A7"/>
    <w:rsid w:val="00056042"/>
    <w:rsid w:val="00057CD8"/>
    <w:rsid w:val="00060531"/>
    <w:rsid w:val="0006393D"/>
    <w:rsid w:val="00063E84"/>
    <w:rsid w:val="00066A49"/>
    <w:rsid w:val="0007342F"/>
    <w:rsid w:val="000764A3"/>
    <w:rsid w:val="000767A0"/>
    <w:rsid w:val="000772D9"/>
    <w:rsid w:val="00077DBE"/>
    <w:rsid w:val="00083A14"/>
    <w:rsid w:val="0008408C"/>
    <w:rsid w:val="00084310"/>
    <w:rsid w:val="00084DB1"/>
    <w:rsid w:val="00086769"/>
    <w:rsid w:val="000874D7"/>
    <w:rsid w:val="00087C27"/>
    <w:rsid w:val="00090D1E"/>
    <w:rsid w:val="000A1D87"/>
    <w:rsid w:val="000A2890"/>
    <w:rsid w:val="000A2C6B"/>
    <w:rsid w:val="000A37FF"/>
    <w:rsid w:val="000A4A89"/>
    <w:rsid w:val="000A590E"/>
    <w:rsid w:val="000A7618"/>
    <w:rsid w:val="000B07FE"/>
    <w:rsid w:val="000B249F"/>
    <w:rsid w:val="000B7A97"/>
    <w:rsid w:val="000B7BC6"/>
    <w:rsid w:val="000C03F8"/>
    <w:rsid w:val="000C07DF"/>
    <w:rsid w:val="000C11D2"/>
    <w:rsid w:val="000C2D2E"/>
    <w:rsid w:val="000C5D1A"/>
    <w:rsid w:val="000C76EF"/>
    <w:rsid w:val="000D0257"/>
    <w:rsid w:val="000D02D3"/>
    <w:rsid w:val="000D08AA"/>
    <w:rsid w:val="000D0F49"/>
    <w:rsid w:val="000D12E1"/>
    <w:rsid w:val="000D1912"/>
    <w:rsid w:val="000D7D0D"/>
    <w:rsid w:val="000E19CA"/>
    <w:rsid w:val="000E557A"/>
    <w:rsid w:val="000E6C23"/>
    <w:rsid w:val="000E776F"/>
    <w:rsid w:val="000F077E"/>
    <w:rsid w:val="000F1379"/>
    <w:rsid w:val="000F1C4D"/>
    <w:rsid w:val="000F2388"/>
    <w:rsid w:val="000F4927"/>
    <w:rsid w:val="00100663"/>
    <w:rsid w:val="00106845"/>
    <w:rsid w:val="001071EA"/>
    <w:rsid w:val="00107BD3"/>
    <w:rsid w:val="00107BE8"/>
    <w:rsid w:val="00110F3E"/>
    <w:rsid w:val="001119F3"/>
    <w:rsid w:val="001138EC"/>
    <w:rsid w:val="00113E00"/>
    <w:rsid w:val="00117ED2"/>
    <w:rsid w:val="00120AF2"/>
    <w:rsid w:val="001223B2"/>
    <w:rsid w:val="00122553"/>
    <w:rsid w:val="00124B02"/>
    <w:rsid w:val="00125D5D"/>
    <w:rsid w:val="00130651"/>
    <w:rsid w:val="001323A6"/>
    <w:rsid w:val="001359E0"/>
    <w:rsid w:val="00136156"/>
    <w:rsid w:val="001373F3"/>
    <w:rsid w:val="00143C85"/>
    <w:rsid w:val="0015172F"/>
    <w:rsid w:val="00155CF5"/>
    <w:rsid w:val="001567BA"/>
    <w:rsid w:val="001622BD"/>
    <w:rsid w:val="00165F91"/>
    <w:rsid w:val="0017051D"/>
    <w:rsid w:val="00180FFE"/>
    <w:rsid w:val="001821E3"/>
    <w:rsid w:val="00183BA7"/>
    <w:rsid w:val="00185BB7"/>
    <w:rsid w:val="001860E7"/>
    <w:rsid w:val="00186470"/>
    <w:rsid w:val="00186E73"/>
    <w:rsid w:val="00187365"/>
    <w:rsid w:val="001901BD"/>
    <w:rsid w:val="00192D04"/>
    <w:rsid w:val="001953A1"/>
    <w:rsid w:val="001967C9"/>
    <w:rsid w:val="00196853"/>
    <w:rsid w:val="001A403C"/>
    <w:rsid w:val="001A6321"/>
    <w:rsid w:val="001A7D07"/>
    <w:rsid w:val="001B043B"/>
    <w:rsid w:val="001B24AE"/>
    <w:rsid w:val="001B2B36"/>
    <w:rsid w:val="001B2F0B"/>
    <w:rsid w:val="001B376A"/>
    <w:rsid w:val="001B427B"/>
    <w:rsid w:val="001B4F1E"/>
    <w:rsid w:val="001C1BB9"/>
    <w:rsid w:val="001C3CCC"/>
    <w:rsid w:val="001C6463"/>
    <w:rsid w:val="001D0BB6"/>
    <w:rsid w:val="001D1882"/>
    <w:rsid w:val="001D5EDF"/>
    <w:rsid w:val="001E20D2"/>
    <w:rsid w:val="001E2D3D"/>
    <w:rsid w:val="001E756E"/>
    <w:rsid w:val="001F0F29"/>
    <w:rsid w:val="001F2CB0"/>
    <w:rsid w:val="001F3B27"/>
    <w:rsid w:val="001F6B02"/>
    <w:rsid w:val="00207695"/>
    <w:rsid w:val="00212332"/>
    <w:rsid w:val="00213BEE"/>
    <w:rsid w:val="002150BF"/>
    <w:rsid w:val="002173D1"/>
    <w:rsid w:val="002178CC"/>
    <w:rsid w:val="00223373"/>
    <w:rsid w:val="002244EE"/>
    <w:rsid w:val="00224DD8"/>
    <w:rsid w:val="002268DF"/>
    <w:rsid w:val="002276F6"/>
    <w:rsid w:val="00227902"/>
    <w:rsid w:val="0023362A"/>
    <w:rsid w:val="0023453A"/>
    <w:rsid w:val="00234841"/>
    <w:rsid w:val="002358AF"/>
    <w:rsid w:val="002405DC"/>
    <w:rsid w:val="00243115"/>
    <w:rsid w:val="0024544C"/>
    <w:rsid w:val="002457AF"/>
    <w:rsid w:val="0025173E"/>
    <w:rsid w:val="002545E0"/>
    <w:rsid w:val="002563E2"/>
    <w:rsid w:val="00256ADC"/>
    <w:rsid w:val="00260321"/>
    <w:rsid w:val="00260F8F"/>
    <w:rsid w:val="00262041"/>
    <w:rsid w:val="00264C64"/>
    <w:rsid w:val="00266213"/>
    <w:rsid w:val="00267880"/>
    <w:rsid w:val="00271B58"/>
    <w:rsid w:val="00272DE7"/>
    <w:rsid w:val="002731DA"/>
    <w:rsid w:val="002734B7"/>
    <w:rsid w:val="00276D2C"/>
    <w:rsid w:val="002774EE"/>
    <w:rsid w:val="002823F8"/>
    <w:rsid w:val="00285455"/>
    <w:rsid w:val="00286190"/>
    <w:rsid w:val="0028742F"/>
    <w:rsid w:val="002906D0"/>
    <w:rsid w:val="00290D10"/>
    <w:rsid w:val="002914F7"/>
    <w:rsid w:val="0029643B"/>
    <w:rsid w:val="00297E37"/>
    <w:rsid w:val="002A06FD"/>
    <w:rsid w:val="002B0FEB"/>
    <w:rsid w:val="002B4ECF"/>
    <w:rsid w:val="002C7449"/>
    <w:rsid w:val="002D2527"/>
    <w:rsid w:val="002D36F9"/>
    <w:rsid w:val="002D5408"/>
    <w:rsid w:val="002D6AD0"/>
    <w:rsid w:val="002E0449"/>
    <w:rsid w:val="002E1712"/>
    <w:rsid w:val="002E49F0"/>
    <w:rsid w:val="002E5BE2"/>
    <w:rsid w:val="002E7AAA"/>
    <w:rsid w:val="002F0ACE"/>
    <w:rsid w:val="002F102F"/>
    <w:rsid w:val="002F2F43"/>
    <w:rsid w:val="002F54AC"/>
    <w:rsid w:val="002F5580"/>
    <w:rsid w:val="002F6730"/>
    <w:rsid w:val="002F77B9"/>
    <w:rsid w:val="002F7915"/>
    <w:rsid w:val="00301454"/>
    <w:rsid w:val="00303091"/>
    <w:rsid w:val="0030685D"/>
    <w:rsid w:val="0031383F"/>
    <w:rsid w:val="00313F47"/>
    <w:rsid w:val="003149A0"/>
    <w:rsid w:val="0032424D"/>
    <w:rsid w:val="003307F4"/>
    <w:rsid w:val="0033132E"/>
    <w:rsid w:val="00331FA7"/>
    <w:rsid w:val="00335108"/>
    <w:rsid w:val="003378F2"/>
    <w:rsid w:val="00337F74"/>
    <w:rsid w:val="00340588"/>
    <w:rsid w:val="00340E3C"/>
    <w:rsid w:val="003418A4"/>
    <w:rsid w:val="00342BD2"/>
    <w:rsid w:val="00344CAC"/>
    <w:rsid w:val="0035034A"/>
    <w:rsid w:val="00350508"/>
    <w:rsid w:val="00350D78"/>
    <w:rsid w:val="003542BD"/>
    <w:rsid w:val="003604F8"/>
    <w:rsid w:val="0036158C"/>
    <w:rsid w:val="00361F88"/>
    <w:rsid w:val="00362625"/>
    <w:rsid w:val="00362A14"/>
    <w:rsid w:val="0036389F"/>
    <w:rsid w:val="00365C1E"/>
    <w:rsid w:val="003662CD"/>
    <w:rsid w:val="00370832"/>
    <w:rsid w:val="00370F48"/>
    <w:rsid w:val="00373340"/>
    <w:rsid w:val="00375BD1"/>
    <w:rsid w:val="00376EC7"/>
    <w:rsid w:val="00381757"/>
    <w:rsid w:val="003818CD"/>
    <w:rsid w:val="00383EA9"/>
    <w:rsid w:val="00384F12"/>
    <w:rsid w:val="00387321"/>
    <w:rsid w:val="003912E3"/>
    <w:rsid w:val="00392DF9"/>
    <w:rsid w:val="003942DC"/>
    <w:rsid w:val="0039439C"/>
    <w:rsid w:val="0039476F"/>
    <w:rsid w:val="00394C0D"/>
    <w:rsid w:val="003950B6"/>
    <w:rsid w:val="003A0D8D"/>
    <w:rsid w:val="003A5D08"/>
    <w:rsid w:val="003A7620"/>
    <w:rsid w:val="003B0B35"/>
    <w:rsid w:val="003B1218"/>
    <w:rsid w:val="003B396A"/>
    <w:rsid w:val="003C14B2"/>
    <w:rsid w:val="003C15C7"/>
    <w:rsid w:val="003C3AFD"/>
    <w:rsid w:val="003C3CBD"/>
    <w:rsid w:val="003C4F01"/>
    <w:rsid w:val="003C4F37"/>
    <w:rsid w:val="003C505F"/>
    <w:rsid w:val="003D1D26"/>
    <w:rsid w:val="003D3254"/>
    <w:rsid w:val="003E27C1"/>
    <w:rsid w:val="003E3644"/>
    <w:rsid w:val="003F2FF9"/>
    <w:rsid w:val="003F400E"/>
    <w:rsid w:val="003F5733"/>
    <w:rsid w:val="003F6479"/>
    <w:rsid w:val="003F6C7A"/>
    <w:rsid w:val="004020A7"/>
    <w:rsid w:val="00402BFA"/>
    <w:rsid w:val="0040773F"/>
    <w:rsid w:val="004110F3"/>
    <w:rsid w:val="00412FD2"/>
    <w:rsid w:val="004203B2"/>
    <w:rsid w:val="00421506"/>
    <w:rsid w:val="004241B5"/>
    <w:rsid w:val="00424A93"/>
    <w:rsid w:val="00424E71"/>
    <w:rsid w:val="00427342"/>
    <w:rsid w:val="0043198B"/>
    <w:rsid w:val="004322FE"/>
    <w:rsid w:val="004377B2"/>
    <w:rsid w:val="004448ED"/>
    <w:rsid w:val="0044508E"/>
    <w:rsid w:val="00445B10"/>
    <w:rsid w:val="004479A7"/>
    <w:rsid w:val="00447C3D"/>
    <w:rsid w:val="00450064"/>
    <w:rsid w:val="004517C4"/>
    <w:rsid w:val="00452B40"/>
    <w:rsid w:val="0045370C"/>
    <w:rsid w:val="00456DE2"/>
    <w:rsid w:val="00457083"/>
    <w:rsid w:val="00457124"/>
    <w:rsid w:val="004602B5"/>
    <w:rsid w:val="0046132B"/>
    <w:rsid w:val="00461E7F"/>
    <w:rsid w:val="00464930"/>
    <w:rsid w:val="004650FD"/>
    <w:rsid w:val="0046512A"/>
    <w:rsid w:val="00466D78"/>
    <w:rsid w:val="0046789D"/>
    <w:rsid w:val="00467A20"/>
    <w:rsid w:val="0047090C"/>
    <w:rsid w:val="00471145"/>
    <w:rsid w:val="004722BE"/>
    <w:rsid w:val="0047251C"/>
    <w:rsid w:val="00477912"/>
    <w:rsid w:val="004842D9"/>
    <w:rsid w:val="00484ECD"/>
    <w:rsid w:val="004852F0"/>
    <w:rsid w:val="00485734"/>
    <w:rsid w:val="00485F6A"/>
    <w:rsid w:val="0048663C"/>
    <w:rsid w:val="00487E88"/>
    <w:rsid w:val="004924CB"/>
    <w:rsid w:val="004947AA"/>
    <w:rsid w:val="0049507D"/>
    <w:rsid w:val="00495E2C"/>
    <w:rsid w:val="004963CA"/>
    <w:rsid w:val="00496EDE"/>
    <w:rsid w:val="004A172B"/>
    <w:rsid w:val="004A1BE5"/>
    <w:rsid w:val="004A2439"/>
    <w:rsid w:val="004A4550"/>
    <w:rsid w:val="004A7D3B"/>
    <w:rsid w:val="004B1B40"/>
    <w:rsid w:val="004B243F"/>
    <w:rsid w:val="004B2F04"/>
    <w:rsid w:val="004B52DF"/>
    <w:rsid w:val="004B566E"/>
    <w:rsid w:val="004C326B"/>
    <w:rsid w:val="004C4D9D"/>
    <w:rsid w:val="004D0EC5"/>
    <w:rsid w:val="004D4666"/>
    <w:rsid w:val="004D584C"/>
    <w:rsid w:val="004E01DE"/>
    <w:rsid w:val="004E59D7"/>
    <w:rsid w:val="004E7EC3"/>
    <w:rsid w:val="004F02B1"/>
    <w:rsid w:val="004F2E8B"/>
    <w:rsid w:val="004F541C"/>
    <w:rsid w:val="004F752B"/>
    <w:rsid w:val="00500B61"/>
    <w:rsid w:val="00502E4C"/>
    <w:rsid w:val="00503AE8"/>
    <w:rsid w:val="005043D1"/>
    <w:rsid w:val="0050442D"/>
    <w:rsid w:val="005051AE"/>
    <w:rsid w:val="005068CA"/>
    <w:rsid w:val="00507F07"/>
    <w:rsid w:val="0051377F"/>
    <w:rsid w:val="005154CE"/>
    <w:rsid w:val="00515AC9"/>
    <w:rsid w:val="0051609D"/>
    <w:rsid w:val="005162B9"/>
    <w:rsid w:val="005170BD"/>
    <w:rsid w:val="005176FF"/>
    <w:rsid w:val="005178C6"/>
    <w:rsid w:val="005227A2"/>
    <w:rsid w:val="005266A1"/>
    <w:rsid w:val="00526D40"/>
    <w:rsid w:val="00527AD9"/>
    <w:rsid w:val="0053244B"/>
    <w:rsid w:val="00534532"/>
    <w:rsid w:val="005367DA"/>
    <w:rsid w:val="0053698E"/>
    <w:rsid w:val="00542495"/>
    <w:rsid w:val="005425F9"/>
    <w:rsid w:val="00542BEC"/>
    <w:rsid w:val="005517F7"/>
    <w:rsid w:val="00551A4F"/>
    <w:rsid w:val="005524E3"/>
    <w:rsid w:val="0055776B"/>
    <w:rsid w:val="005633D2"/>
    <w:rsid w:val="005674B2"/>
    <w:rsid w:val="00567573"/>
    <w:rsid w:val="0057112B"/>
    <w:rsid w:val="00571F9A"/>
    <w:rsid w:val="0057408A"/>
    <w:rsid w:val="0057661F"/>
    <w:rsid w:val="005779F5"/>
    <w:rsid w:val="00580550"/>
    <w:rsid w:val="005827A2"/>
    <w:rsid w:val="005842D3"/>
    <w:rsid w:val="00585148"/>
    <w:rsid w:val="00590B03"/>
    <w:rsid w:val="00590D87"/>
    <w:rsid w:val="00592454"/>
    <w:rsid w:val="00593293"/>
    <w:rsid w:val="005968E0"/>
    <w:rsid w:val="005A27F6"/>
    <w:rsid w:val="005A2D84"/>
    <w:rsid w:val="005A7446"/>
    <w:rsid w:val="005B2944"/>
    <w:rsid w:val="005C07FD"/>
    <w:rsid w:val="005C2330"/>
    <w:rsid w:val="005D1C83"/>
    <w:rsid w:val="005D1D5C"/>
    <w:rsid w:val="005D2B54"/>
    <w:rsid w:val="005D5664"/>
    <w:rsid w:val="005D5F50"/>
    <w:rsid w:val="005E1063"/>
    <w:rsid w:val="005E1DA1"/>
    <w:rsid w:val="005E2029"/>
    <w:rsid w:val="005E2B08"/>
    <w:rsid w:val="005E357E"/>
    <w:rsid w:val="005E44B7"/>
    <w:rsid w:val="005E4B03"/>
    <w:rsid w:val="005F107B"/>
    <w:rsid w:val="005F191A"/>
    <w:rsid w:val="005F31BE"/>
    <w:rsid w:val="005F44EE"/>
    <w:rsid w:val="005F7C85"/>
    <w:rsid w:val="00600BFC"/>
    <w:rsid w:val="00602DAC"/>
    <w:rsid w:val="00603291"/>
    <w:rsid w:val="00603D0F"/>
    <w:rsid w:val="00603FEE"/>
    <w:rsid w:val="0060675D"/>
    <w:rsid w:val="00607534"/>
    <w:rsid w:val="00610079"/>
    <w:rsid w:val="00614AA7"/>
    <w:rsid w:val="00620293"/>
    <w:rsid w:val="00620A3D"/>
    <w:rsid w:val="006229C5"/>
    <w:rsid w:val="00626435"/>
    <w:rsid w:val="006315B0"/>
    <w:rsid w:val="00633495"/>
    <w:rsid w:val="0063387D"/>
    <w:rsid w:val="00635986"/>
    <w:rsid w:val="00637617"/>
    <w:rsid w:val="00642F69"/>
    <w:rsid w:val="00643463"/>
    <w:rsid w:val="00643469"/>
    <w:rsid w:val="0064422D"/>
    <w:rsid w:val="00646DD9"/>
    <w:rsid w:val="00646EDA"/>
    <w:rsid w:val="00650A64"/>
    <w:rsid w:val="00654129"/>
    <w:rsid w:val="00654EE4"/>
    <w:rsid w:val="00660413"/>
    <w:rsid w:val="00665D71"/>
    <w:rsid w:val="00670CA7"/>
    <w:rsid w:val="006734A3"/>
    <w:rsid w:val="00674244"/>
    <w:rsid w:val="006761C4"/>
    <w:rsid w:val="00676C58"/>
    <w:rsid w:val="00684542"/>
    <w:rsid w:val="00685F3E"/>
    <w:rsid w:val="00687729"/>
    <w:rsid w:val="00691506"/>
    <w:rsid w:val="00691BF0"/>
    <w:rsid w:val="00695935"/>
    <w:rsid w:val="00696458"/>
    <w:rsid w:val="00697FBB"/>
    <w:rsid w:val="006A6139"/>
    <w:rsid w:val="006B019D"/>
    <w:rsid w:val="006B2AB6"/>
    <w:rsid w:val="006B39DA"/>
    <w:rsid w:val="006C07AB"/>
    <w:rsid w:val="006C0851"/>
    <w:rsid w:val="006C1CF6"/>
    <w:rsid w:val="006C254E"/>
    <w:rsid w:val="006C3A38"/>
    <w:rsid w:val="006C6725"/>
    <w:rsid w:val="006D460B"/>
    <w:rsid w:val="006D4BDC"/>
    <w:rsid w:val="006D6DE5"/>
    <w:rsid w:val="006E6DF7"/>
    <w:rsid w:val="006E7AFC"/>
    <w:rsid w:val="006F03E6"/>
    <w:rsid w:val="006F04DC"/>
    <w:rsid w:val="006F065E"/>
    <w:rsid w:val="006F2291"/>
    <w:rsid w:val="006F4415"/>
    <w:rsid w:val="00701AAD"/>
    <w:rsid w:val="00702DE6"/>
    <w:rsid w:val="00702E94"/>
    <w:rsid w:val="0070355F"/>
    <w:rsid w:val="00705F97"/>
    <w:rsid w:val="0070601A"/>
    <w:rsid w:val="0071032F"/>
    <w:rsid w:val="00711569"/>
    <w:rsid w:val="00715CAA"/>
    <w:rsid w:val="00720482"/>
    <w:rsid w:val="00722833"/>
    <w:rsid w:val="00723190"/>
    <w:rsid w:val="00725008"/>
    <w:rsid w:val="007273AD"/>
    <w:rsid w:val="007303D4"/>
    <w:rsid w:val="0073326F"/>
    <w:rsid w:val="0073392C"/>
    <w:rsid w:val="00735016"/>
    <w:rsid w:val="007370E1"/>
    <w:rsid w:val="00740551"/>
    <w:rsid w:val="00740B0F"/>
    <w:rsid w:val="0074102A"/>
    <w:rsid w:val="00742C39"/>
    <w:rsid w:val="00742F60"/>
    <w:rsid w:val="00743201"/>
    <w:rsid w:val="00744469"/>
    <w:rsid w:val="007454B2"/>
    <w:rsid w:val="0074605A"/>
    <w:rsid w:val="00751403"/>
    <w:rsid w:val="00754059"/>
    <w:rsid w:val="00757B0E"/>
    <w:rsid w:val="00757CF5"/>
    <w:rsid w:val="00760F30"/>
    <w:rsid w:val="00760FA1"/>
    <w:rsid w:val="0076167E"/>
    <w:rsid w:val="00761CB4"/>
    <w:rsid w:val="00762583"/>
    <w:rsid w:val="007665FC"/>
    <w:rsid w:val="00771368"/>
    <w:rsid w:val="00774183"/>
    <w:rsid w:val="0077703C"/>
    <w:rsid w:val="0078418E"/>
    <w:rsid w:val="00784EAF"/>
    <w:rsid w:val="00786BE3"/>
    <w:rsid w:val="007872FE"/>
    <w:rsid w:val="007909A2"/>
    <w:rsid w:val="00791CC2"/>
    <w:rsid w:val="00792C5B"/>
    <w:rsid w:val="0079375D"/>
    <w:rsid w:val="00793DA3"/>
    <w:rsid w:val="00794FF7"/>
    <w:rsid w:val="007A1C5E"/>
    <w:rsid w:val="007A53CA"/>
    <w:rsid w:val="007A5786"/>
    <w:rsid w:val="007A76D1"/>
    <w:rsid w:val="007B23E0"/>
    <w:rsid w:val="007B4C33"/>
    <w:rsid w:val="007B62CF"/>
    <w:rsid w:val="007C1023"/>
    <w:rsid w:val="007C2BBD"/>
    <w:rsid w:val="007C3805"/>
    <w:rsid w:val="007C4F90"/>
    <w:rsid w:val="007C6231"/>
    <w:rsid w:val="007D0501"/>
    <w:rsid w:val="007D26E9"/>
    <w:rsid w:val="007D295F"/>
    <w:rsid w:val="007D3199"/>
    <w:rsid w:val="007D3D6A"/>
    <w:rsid w:val="007D5C0D"/>
    <w:rsid w:val="007D5CAF"/>
    <w:rsid w:val="007E08C7"/>
    <w:rsid w:val="007E09BB"/>
    <w:rsid w:val="007E3693"/>
    <w:rsid w:val="007E49F6"/>
    <w:rsid w:val="007F0EA2"/>
    <w:rsid w:val="007F554C"/>
    <w:rsid w:val="00803090"/>
    <w:rsid w:val="008030AE"/>
    <w:rsid w:val="0080372D"/>
    <w:rsid w:val="008048D8"/>
    <w:rsid w:val="008101B1"/>
    <w:rsid w:val="008112E4"/>
    <w:rsid w:val="00812298"/>
    <w:rsid w:val="00812623"/>
    <w:rsid w:val="0081591B"/>
    <w:rsid w:val="00815DD5"/>
    <w:rsid w:val="00817D9F"/>
    <w:rsid w:val="00824131"/>
    <w:rsid w:val="00825DBD"/>
    <w:rsid w:val="008307C3"/>
    <w:rsid w:val="00832CB5"/>
    <w:rsid w:val="0083602C"/>
    <w:rsid w:val="008371AC"/>
    <w:rsid w:val="00840016"/>
    <w:rsid w:val="00841CB3"/>
    <w:rsid w:val="00842952"/>
    <w:rsid w:val="00851816"/>
    <w:rsid w:val="00853857"/>
    <w:rsid w:val="00855816"/>
    <w:rsid w:val="00856079"/>
    <w:rsid w:val="008566AF"/>
    <w:rsid w:val="00857416"/>
    <w:rsid w:val="008608C0"/>
    <w:rsid w:val="00863B20"/>
    <w:rsid w:val="00866FD5"/>
    <w:rsid w:val="0087045D"/>
    <w:rsid w:val="00870EBC"/>
    <w:rsid w:val="008735AF"/>
    <w:rsid w:val="00876AEC"/>
    <w:rsid w:val="008772E9"/>
    <w:rsid w:val="0088091D"/>
    <w:rsid w:val="00880A85"/>
    <w:rsid w:val="00882403"/>
    <w:rsid w:val="00892A43"/>
    <w:rsid w:val="008947F1"/>
    <w:rsid w:val="00894B9B"/>
    <w:rsid w:val="00895893"/>
    <w:rsid w:val="00897114"/>
    <w:rsid w:val="008A097F"/>
    <w:rsid w:val="008A4021"/>
    <w:rsid w:val="008A4D57"/>
    <w:rsid w:val="008A5384"/>
    <w:rsid w:val="008A5AC3"/>
    <w:rsid w:val="008A7A07"/>
    <w:rsid w:val="008B0AE2"/>
    <w:rsid w:val="008B2392"/>
    <w:rsid w:val="008B5D94"/>
    <w:rsid w:val="008B64CB"/>
    <w:rsid w:val="008C2C03"/>
    <w:rsid w:val="008C305B"/>
    <w:rsid w:val="008C3DCA"/>
    <w:rsid w:val="008C459A"/>
    <w:rsid w:val="008C7FF2"/>
    <w:rsid w:val="008D0933"/>
    <w:rsid w:val="008D1465"/>
    <w:rsid w:val="008D1691"/>
    <w:rsid w:val="008D2D2F"/>
    <w:rsid w:val="008D39CB"/>
    <w:rsid w:val="008D71AF"/>
    <w:rsid w:val="008D75CC"/>
    <w:rsid w:val="008E20ED"/>
    <w:rsid w:val="008E2568"/>
    <w:rsid w:val="008E732E"/>
    <w:rsid w:val="008E7C61"/>
    <w:rsid w:val="008F0E3A"/>
    <w:rsid w:val="008F47F6"/>
    <w:rsid w:val="008F52EC"/>
    <w:rsid w:val="008F6291"/>
    <w:rsid w:val="009011B6"/>
    <w:rsid w:val="00902F18"/>
    <w:rsid w:val="00904D16"/>
    <w:rsid w:val="00907B7A"/>
    <w:rsid w:val="00912338"/>
    <w:rsid w:val="009146AC"/>
    <w:rsid w:val="00916DC3"/>
    <w:rsid w:val="00922CB4"/>
    <w:rsid w:val="0092351E"/>
    <w:rsid w:val="00927F66"/>
    <w:rsid w:val="00933351"/>
    <w:rsid w:val="00933914"/>
    <w:rsid w:val="00933BEF"/>
    <w:rsid w:val="00937266"/>
    <w:rsid w:val="0094274B"/>
    <w:rsid w:val="00946134"/>
    <w:rsid w:val="009466D4"/>
    <w:rsid w:val="00947496"/>
    <w:rsid w:val="00951D97"/>
    <w:rsid w:val="00955E8C"/>
    <w:rsid w:val="00955FEE"/>
    <w:rsid w:val="009567DD"/>
    <w:rsid w:val="00960110"/>
    <w:rsid w:val="0096540A"/>
    <w:rsid w:val="00971F98"/>
    <w:rsid w:val="009739CA"/>
    <w:rsid w:val="0097475C"/>
    <w:rsid w:val="00974D5C"/>
    <w:rsid w:val="009769D7"/>
    <w:rsid w:val="009847D7"/>
    <w:rsid w:val="00986C2E"/>
    <w:rsid w:val="00990000"/>
    <w:rsid w:val="009910C6"/>
    <w:rsid w:val="00995BDA"/>
    <w:rsid w:val="00997443"/>
    <w:rsid w:val="009A0F8F"/>
    <w:rsid w:val="009A1DA0"/>
    <w:rsid w:val="009A6568"/>
    <w:rsid w:val="009A6890"/>
    <w:rsid w:val="009A74D5"/>
    <w:rsid w:val="009A7D60"/>
    <w:rsid w:val="009B4219"/>
    <w:rsid w:val="009C02AA"/>
    <w:rsid w:val="009C0AB5"/>
    <w:rsid w:val="009C0CB3"/>
    <w:rsid w:val="009C38F6"/>
    <w:rsid w:val="009C6D2B"/>
    <w:rsid w:val="009D1940"/>
    <w:rsid w:val="009D44AA"/>
    <w:rsid w:val="009E0434"/>
    <w:rsid w:val="009E22F2"/>
    <w:rsid w:val="009E4157"/>
    <w:rsid w:val="009E4A93"/>
    <w:rsid w:val="009E52BE"/>
    <w:rsid w:val="009E5EAB"/>
    <w:rsid w:val="009F3120"/>
    <w:rsid w:val="009F3978"/>
    <w:rsid w:val="009F4E66"/>
    <w:rsid w:val="009F6F8F"/>
    <w:rsid w:val="009F7F01"/>
    <w:rsid w:val="00A00D11"/>
    <w:rsid w:val="00A01E85"/>
    <w:rsid w:val="00A02566"/>
    <w:rsid w:val="00A02801"/>
    <w:rsid w:val="00A049B5"/>
    <w:rsid w:val="00A13429"/>
    <w:rsid w:val="00A201FB"/>
    <w:rsid w:val="00A219A4"/>
    <w:rsid w:val="00A30C3E"/>
    <w:rsid w:val="00A30E7A"/>
    <w:rsid w:val="00A314E0"/>
    <w:rsid w:val="00A31E61"/>
    <w:rsid w:val="00A325E5"/>
    <w:rsid w:val="00A32844"/>
    <w:rsid w:val="00A33A5A"/>
    <w:rsid w:val="00A35B84"/>
    <w:rsid w:val="00A365EB"/>
    <w:rsid w:val="00A36EEC"/>
    <w:rsid w:val="00A44B82"/>
    <w:rsid w:val="00A511D9"/>
    <w:rsid w:val="00A521C5"/>
    <w:rsid w:val="00A55F9F"/>
    <w:rsid w:val="00A56411"/>
    <w:rsid w:val="00A57840"/>
    <w:rsid w:val="00A66285"/>
    <w:rsid w:val="00A667C6"/>
    <w:rsid w:val="00A669DD"/>
    <w:rsid w:val="00A7214E"/>
    <w:rsid w:val="00A73A18"/>
    <w:rsid w:val="00A73C75"/>
    <w:rsid w:val="00A741CB"/>
    <w:rsid w:val="00A76646"/>
    <w:rsid w:val="00A769C5"/>
    <w:rsid w:val="00A77BEB"/>
    <w:rsid w:val="00A806BC"/>
    <w:rsid w:val="00A837A0"/>
    <w:rsid w:val="00A84DE5"/>
    <w:rsid w:val="00A85A6E"/>
    <w:rsid w:val="00A86424"/>
    <w:rsid w:val="00A86504"/>
    <w:rsid w:val="00A87C3E"/>
    <w:rsid w:val="00A92755"/>
    <w:rsid w:val="00A9365E"/>
    <w:rsid w:val="00A95B9A"/>
    <w:rsid w:val="00A96390"/>
    <w:rsid w:val="00AA07D3"/>
    <w:rsid w:val="00AA09CD"/>
    <w:rsid w:val="00AA2E77"/>
    <w:rsid w:val="00AA2F06"/>
    <w:rsid w:val="00AA4390"/>
    <w:rsid w:val="00AA5919"/>
    <w:rsid w:val="00AA64D4"/>
    <w:rsid w:val="00AB0CDC"/>
    <w:rsid w:val="00AB26E5"/>
    <w:rsid w:val="00AB33D7"/>
    <w:rsid w:val="00AB387D"/>
    <w:rsid w:val="00AB5C34"/>
    <w:rsid w:val="00AB72C4"/>
    <w:rsid w:val="00AC0EA6"/>
    <w:rsid w:val="00AC5E97"/>
    <w:rsid w:val="00AC6D5C"/>
    <w:rsid w:val="00AC73A3"/>
    <w:rsid w:val="00AD1F27"/>
    <w:rsid w:val="00AD3008"/>
    <w:rsid w:val="00AD3A2E"/>
    <w:rsid w:val="00AD3AC2"/>
    <w:rsid w:val="00AD5CFE"/>
    <w:rsid w:val="00AD78A6"/>
    <w:rsid w:val="00AE20BD"/>
    <w:rsid w:val="00AE330C"/>
    <w:rsid w:val="00AE52FD"/>
    <w:rsid w:val="00AE5FD7"/>
    <w:rsid w:val="00AE696B"/>
    <w:rsid w:val="00AE6B4D"/>
    <w:rsid w:val="00AE7DA2"/>
    <w:rsid w:val="00AF1A5B"/>
    <w:rsid w:val="00AF4AB5"/>
    <w:rsid w:val="00AF62B7"/>
    <w:rsid w:val="00B02582"/>
    <w:rsid w:val="00B03D45"/>
    <w:rsid w:val="00B04833"/>
    <w:rsid w:val="00B05567"/>
    <w:rsid w:val="00B0628F"/>
    <w:rsid w:val="00B075B9"/>
    <w:rsid w:val="00B079F7"/>
    <w:rsid w:val="00B17044"/>
    <w:rsid w:val="00B20273"/>
    <w:rsid w:val="00B229BA"/>
    <w:rsid w:val="00B22C66"/>
    <w:rsid w:val="00B25298"/>
    <w:rsid w:val="00B303BB"/>
    <w:rsid w:val="00B309E3"/>
    <w:rsid w:val="00B328E1"/>
    <w:rsid w:val="00B33848"/>
    <w:rsid w:val="00B378B4"/>
    <w:rsid w:val="00B40844"/>
    <w:rsid w:val="00B42934"/>
    <w:rsid w:val="00B469BD"/>
    <w:rsid w:val="00B5156B"/>
    <w:rsid w:val="00B51E1C"/>
    <w:rsid w:val="00B528D8"/>
    <w:rsid w:val="00B53C29"/>
    <w:rsid w:val="00B542D9"/>
    <w:rsid w:val="00B56518"/>
    <w:rsid w:val="00B5699C"/>
    <w:rsid w:val="00B571FC"/>
    <w:rsid w:val="00B6040A"/>
    <w:rsid w:val="00B610E8"/>
    <w:rsid w:val="00B613FE"/>
    <w:rsid w:val="00B62897"/>
    <w:rsid w:val="00B62D6D"/>
    <w:rsid w:val="00B63439"/>
    <w:rsid w:val="00B63D4A"/>
    <w:rsid w:val="00B656C5"/>
    <w:rsid w:val="00B67847"/>
    <w:rsid w:val="00B7269E"/>
    <w:rsid w:val="00B73833"/>
    <w:rsid w:val="00B7530B"/>
    <w:rsid w:val="00B76229"/>
    <w:rsid w:val="00B771AB"/>
    <w:rsid w:val="00B8674F"/>
    <w:rsid w:val="00B9071C"/>
    <w:rsid w:val="00B9194C"/>
    <w:rsid w:val="00B92207"/>
    <w:rsid w:val="00B927E6"/>
    <w:rsid w:val="00B970EC"/>
    <w:rsid w:val="00BA0497"/>
    <w:rsid w:val="00BA1AA9"/>
    <w:rsid w:val="00BA1B80"/>
    <w:rsid w:val="00BA3879"/>
    <w:rsid w:val="00BB266D"/>
    <w:rsid w:val="00BB28D1"/>
    <w:rsid w:val="00BB5E3D"/>
    <w:rsid w:val="00BB69FF"/>
    <w:rsid w:val="00BC228D"/>
    <w:rsid w:val="00BC3673"/>
    <w:rsid w:val="00BC36DF"/>
    <w:rsid w:val="00BC62C1"/>
    <w:rsid w:val="00BD436B"/>
    <w:rsid w:val="00BD5900"/>
    <w:rsid w:val="00BD5C03"/>
    <w:rsid w:val="00BD5D97"/>
    <w:rsid w:val="00BE3CE6"/>
    <w:rsid w:val="00BE4F34"/>
    <w:rsid w:val="00BE58FA"/>
    <w:rsid w:val="00BF5F84"/>
    <w:rsid w:val="00BF614A"/>
    <w:rsid w:val="00C00608"/>
    <w:rsid w:val="00C048C6"/>
    <w:rsid w:val="00C04F61"/>
    <w:rsid w:val="00C0605B"/>
    <w:rsid w:val="00C06D64"/>
    <w:rsid w:val="00C07FC0"/>
    <w:rsid w:val="00C07FC6"/>
    <w:rsid w:val="00C102A6"/>
    <w:rsid w:val="00C1201A"/>
    <w:rsid w:val="00C124EB"/>
    <w:rsid w:val="00C133CC"/>
    <w:rsid w:val="00C15216"/>
    <w:rsid w:val="00C15677"/>
    <w:rsid w:val="00C159DF"/>
    <w:rsid w:val="00C16F14"/>
    <w:rsid w:val="00C20382"/>
    <w:rsid w:val="00C20DAC"/>
    <w:rsid w:val="00C24735"/>
    <w:rsid w:val="00C2521E"/>
    <w:rsid w:val="00C27502"/>
    <w:rsid w:val="00C362C9"/>
    <w:rsid w:val="00C36C5F"/>
    <w:rsid w:val="00C370FA"/>
    <w:rsid w:val="00C4098E"/>
    <w:rsid w:val="00C4100D"/>
    <w:rsid w:val="00C414C9"/>
    <w:rsid w:val="00C41B98"/>
    <w:rsid w:val="00C4364B"/>
    <w:rsid w:val="00C4378F"/>
    <w:rsid w:val="00C461FC"/>
    <w:rsid w:val="00C4623F"/>
    <w:rsid w:val="00C504BC"/>
    <w:rsid w:val="00C603B1"/>
    <w:rsid w:val="00C60F16"/>
    <w:rsid w:val="00C624F2"/>
    <w:rsid w:val="00C6341F"/>
    <w:rsid w:val="00C63A05"/>
    <w:rsid w:val="00C66785"/>
    <w:rsid w:val="00C70BB2"/>
    <w:rsid w:val="00C7202C"/>
    <w:rsid w:val="00C72C17"/>
    <w:rsid w:val="00C73958"/>
    <w:rsid w:val="00C835FF"/>
    <w:rsid w:val="00C840C1"/>
    <w:rsid w:val="00C86C71"/>
    <w:rsid w:val="00C91EE3"/>
    <w:rsid w:val="00C93D67"/>
    <w:rsid w:val="00C93F04"/>
    <w:rsid w:val="00C957C8"/>
    <w:rsid w:val="00C979C9"/>
    <w:rsid w:val="00CA0158"/>
    <w:rsid w:val="00CA0577"/>
    <w:rsid w:val="00CA4FA9"/>
    <w:rsid w:val="00CB03B8"/>
    <w:rsid w:val="00CB53A3"/>
    <w:rsid w:val="00CB5589"/>
    <w:rsid w:val="00CC01C1"/>
    <w:rsid w:val="00CC254E"/>
    <w:rsid w:val="00CC4121"/>
    <w:rsid w:val="00CC4C6A"/>
    <w:rsid w:val="00CC528D"/>
    <w:rsid w:val="00CC557A"/>
    <w:rsid w:val="00CD0724"/>
    <w:rsid w:val="00CD1FB6"/>
    <w:rsid w:val="00CD575A"/>
    <w:rsid w:val="00CE10CF"/>
    <w:rsid w:val="00CE178D"/>
    <w:rsid w:val="00CE4D78"/>
    <w:rsid w:val="00CF391D"/>
    <w:rsid w:val="00CF40BD"/>
    <w:rsid w:val="00D006FB"/>
    <w:rsid w:val="00D017ED"/>
    <w:rsid w:val="00D03CDB"/>
    <w:rsid w:val="00D04B80"/>
    <w:rsid w:val="00D05501"/>
    <w:rsid w:val="00D075F4"/>
    <w:rsid w:val="00D10810"/>
    <w:rsid w:val="00D118A5"/>
    <w:rsid w:val="00D13096"/>
    <w:rsid w:val="00D16FA4"/>
    <w:rsid w:val="00D21324"/>
    <w:rsid w:val="00D22FB2"/>
    <w:rsid w:val="00D2520F"/>
    <w:rsid w:val="00D26659"/>
    <w:rsid w:val="00D27579"/>
    <w:rsid w:val="00D3106C"/>
    <w:rsid w:val="00D31634"/>
    <w:rsid w:val="00D34723"/>
    <w:rsid w:val="00D356EC"/>
    <w:rsid w:val="00D3584B"/>
    <w:rsid w:val="00D37B73"/>
    <w:rsid w:val="00D37DA9"/>
    <w:rsid w:val="00D430BC"/>
    <w:rsid w:val="00D4621B"/>
    <w:rsid w:val="00D50531"/>
    <w:rsid w:val="00D509FE"/>
    <w:rsid w:val="00D51CBC"/>
    <w:rsid w:val="00D522AC"/>
    <w:rsid w:val="00D5312D"/>
    <w:rsid w:val="00D55DB0"/>
    <w:rsid w:val="00D564FE"/>
    <w:rsid w:val="00D60287"/>
    <w:rsid w:val="00D60D47"/>
    <w:rsid w:val="00D63061"/>
    <w:rsid w:val="00D66456"/>
    <w:rsid w:val="00D667B4"/>
    <w:rsid w:val="00D6730F"/>
    <w:rsid w:val="00D67366"/>
    <w:rsid w:val="00D70949"/>
    <w:rsid w:val="00D72742"/>
    <w:rsid w:val="00D72FB3"/>
    <w:rsid w:val="00D73057"/>
    <w:rsid w:val="00D73876"/>
    <w:rsid w:val="00D7518F"/>
    <w:rsid w:val="00D7539D"/>
    <w:rsid w:val="00D81820"/>
    <w:rsid w:val="00D82C4A"/>
    <w:rsid w:val="00D834AC"/>
    <w:rsid w:val="00D83853"/>
    <w:rsid w:val="00D84F2B"/>
    <w:rsid w:val="00D87061"/>
    <w:rsid w:val="00D91427"/>
    <w:rsid w:val="00D915ED"/>
    <w:rsid w:val="00D930FD"/>
    <w:rsid w:val="00D937E9"/>
    <w:rsid w:val="00D9728D"/>
    <w:rsid w:val="00DA0801"/>
    <w:rsid w:val="00DA487D"/>
    <w:rsid w:val="00DA494B"/>
    <w:rsid w:val="00DA6966"/>
    <w:rsid w:val="00DA7B8A"/>
    <w:rsid w:val="00DB1CBF"/>
    <w:rsid w:val="00DC0356"/>
    <w:rsid w:val="00DC0711"/>
    <w:rsid w:val="00DC39BE"/>
    <w:rsid w:val="00DC51DF"/>
    <w:rsid w:val="00DC684F"/>
    <w:rsid w:val="00DC7A16"/>
    <w:rsid w:val="00DD1258"/>
    <w:rsid w:val="00DD569C"/>
    <w:rsid w:val="00DD6D21"/>
    <w:rsid w:val="00DE19AC"/>
    <w:rsid w:val="00DE1BD1"/>
    <w:rsid w:val="00DE33E2"/>
    <w:rsid w:val="00DE38EA"/>
    <w:rsid w:val="00DE3B43"/>
    <w:rsid w:val="00DE5A8B"/>
    <w:rsid w:val="00DF255B"/>
    <w:rsid w:val="00DF5018"/>
    <w:rsid w:val="00DF5CBE"/>
    <w:rsid w:val="00DF5D9E"/>
    <w:rsid w:val="00DF7455"/>
    <w:rsid w:val="00E01745"/>
    <w:rsid w:val="00E048DC"/>
    <w:rsid w:val="00E059B9"/>
    <w:rsid w:val="00E077F5"/>
    <w:rsid w:val="00E07E1B"/>
    <w:rsid w:val="00E10A16"/>
    <w:rsid w:val="00E1369E"/>
    <w:rsid w:val="00E1532B"/>
    <w:rsid w:val="00E161FC"/>
    <w:rsid w:val="00E165E4"/>
    <w:rsid w:val="00E1717B"/>
    <w:rsid w:val="00E1753D"/>
    <w:rsid w:val="00E20621"/>
    <w:rsid w:val="00E220E0"/>
    <w:rsid w:val="00E24579"/>
    <w:rsid w:val="00E25F67"/>
    <w:rsid w:val="00E27208"/>
    <w:rsid w:val="00E415AF"/>
    <w:rsid w:val="00E42090"/>
    <w:rsid w:val="00E50C1E"/>
    <w:rsid w:val="00E52C94"/>
    <w:rsid w:val="00E531E4"/>
    <w:rsid w:val="00E5381B"/>
    <w:rsid w:val="00E550C7"/>
    <w:rsid w:val="00E57423"/>
    <w:rsid w:val="00E5760A"/>
    <w:rsid w:val="00E60E8F"/>
    <w:rsid w:val="00E61655"/>
    <w:rsid w:val="00E64607"/>
    <w:rsid w:val="00E65024"/>
    <w:rsid w:val="00E66F5B"/>
    <w:rsid w:val="00E67986"/>
    <w:rsid w:val="00E70027"/>
    <w:rsid w:val="00E70793"/>
    <w:rsid w:val="00E76B46"/>
    <w:rsid w:val="00E7707B"/>
    <w:rsid w:val="00E8018D"/>
    <w:rsid w:val="00E818DF"/>
    <w:rsid w:val="00E819A6"/>
    <w:rsid w:val="00E82B18"/>
    <w:rsid w:val="00E83B89"/>
    <w:rsid w:val="00E84C90"/>
    <w:rsid w:val="00E86DD0"/>
    <w:rsid w:val="00E92C17"/>
    <w:rsid w:val="00E9390E"/>
    <w:rsid w:val="00E93A72"/>
    <w:rsid w:val="00E94956"/>
    <w:rsid w:val="00EA06FC"/>
    <w:rsid w:val="00EA34F3"/>
    <w:rsid w:val="00EA6A4D"/>
    <w:rsid w:val="00EB7583"/>
    <w:rsid w:val="00EC138A"/>
    <w:rsid w:val="00EC3CF7"/>
    <w:rsid w:val="00EC7972"/>
    <w:rsid w:val="00ED1020"/>
    <w:rsid w:val="00ED2B99"/>
    <w:rsid w:val="00ED3FCF"/>
    <w:rsid w:val="00ED5E4E"/>
    <w:rsid w:val="00ED685F"/>
    <w:rsid w:val="00EE1B44"/>
    <w:rsid w:val="00EE2A98"/>
    <w:rsid w:val="00EE2D8D"/>
    <w:rsid w:val="00EE566F"/>
    <w:rsid w:val="00EE73BB"/>
    <w:rsid w:val="00EF08C4"/>
    <w:rsid w:val="00EF2259"/>
    <w:rsid w:val="00EF5E2B"/>
    <w:rsid w:val="00EF76D8"/>
    <w:rsid w:val="00F0207F"/>
    <w:rsid w:val="00F02D8F"/>
    <w:rsid w:val="00F03B77"/>
    <w:rsid w:val="00F04A67"/>
    <w:rsid w:val="00F04D7D"/>
    <w:rsid w:val="00F164EC"/>
    <w:rsid w:val="00F1729B"/>
    <w:rsid w:val="00F17A97"/>
    <w:rsid w:val="00F21D34"/>
    <w:rsid w:val="00F26FD9"/>
    <w:rsid w:val="00F27A7F"/>
    <w:rsid w:val="00F304C8"/>
    <w:rsid w:val="00F3215A"/>
    <w:rsid w:val="00F3244F"/>
    <w:rsid w:val="00F32492"/>
    <w:rsid w:val="00F35A58"/>
    <w:rsid w:val="00F37355"/>
    <w:rsid w:val="00F3773B"/>
    <w:rsid w:val="00F3798B"/>
    <w:rsid w:val="00F40656"/>
    <w:rsid w:val="00F41DFB"/>
    <w:rsid w:val="00F42A02"/>
    <w:rsid w:val="00F44EEC"/>
    <w:rsid w:val="00F4594A"/>
    <w:rsid w:val="00F4715B"/>
    <w:rsid w:val="00F4757F"/>
    <w:rsid w:val="00F47E39"/>
    <w:rsid w:val="00F50D54"/>
    <w:rsid w:val="00F51CF9"/>
    <w:rsid w:val="00F54D9A"/>
    <w:rsid w:val="00F56783"/>
    <w:rsid w:val="00F60606"/>
    <w:rsid w:val="00F61FD2"/>
    <w:rsid w:val="00F62D2F"/>
    <w:rsid w:val="00F76879"/>
    <w:rsid w:val="00F80772"/>
    <w:rsid w:val="00F83D0C"/>
    <w:rsid w:val="00F83FC8"/>
    <w:rsid w:val="00F84B2E"/>
    <w:rsid w:val="00F868B5"/>
    <w:rsid w:val="00F86B3F"/>
    <w:rsid w:val="00F86D10"/>
    <w:rsid w:val="00F8749C"/>
    <w:rsid w:val="00F87D6C"/>
    <w:rsid w:val="00F92BD0"/>
    <w:rsid w:val="00F95908"/>
    <w:rsid w:val="00F96394"/>
    <w:rsid w:val="00F9698C"/>
    <w:rsid w:val="00F97A92"/>
    <w:rsid w:val="00F97F59"/>
    <w:rsid w:val="00FA1772"/>
    <w:rsid w:val="00FA2C62"/>
    <w:rsid w:val="00FA4302"/>
    <w:rsid w:val="00FA5AFC"/>
    <w:rsid w:val="00FA5EED"/>
    <w:rsid w:val="00FA6F34"/>
    <w:rsid w:val="00FB309F"/>
    <w:rsid w:val="00FB38C4"/>
    <w:rsid w:val="00FB4540"/>
    <w:rsid w:val="00FB4C60"/>
    <w:rsid w:val="00FB53CC"/>
    <w:rsid w:val="00FB59D8"/>
    <w:rsid w:val="00FC5068"/>
    <w:rsid w:val="00FC72AD"/>
    <w:rsid w:val="00FD0061"/>
    <w:rsid w:val="00FD3400"/>
    <w:rsid w:val="00FD7EB6"/>
    <w:rsid w:val="00FE20A7"/>
    <w:rsid w:val="00FE34F8"/>
    <w:rsid w:val="00FE4751"/>
    <w:rsid w:val="00FE4A37"/>
    <w:rsid w:val="00FE4BAE"/>
    <w:rsid w:val="00FE4D8A"/>
    <w:rsid w:val="00FF1021"/>
    <w:rsid w:val="00FF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AE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94B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">
    <w:name w:val="texto"/>
    <w:basedOn w:val="Normal"/>
    <w:rsid w:val="00DA494B"/>
    <w:pPr>
      <w:spacing w:before="120"/>
    </w:pPr>
  </w:style>
  <w:style w:type="paragraph" w:styleId="ListParagraph">
    <w:name w:val="List Paragraph"/>
    <w:basedOn w:val="Normal"/>
    <w:uiPriority w:val="34"/>
    <w:qFormat/>
    <w:rsid w:val="00DA494B"/>
    <w:pPr>
      <w:ind w:left="720"/>
      <w:contextualSpacing/>
    </w:pPr>
  </w:style>
  <w:style w:type="paragraph" w:customStyle="1" w:styleId="Legenda1">
    <w:name w:val="Legenda1"/>
    <w:basedOn w:val="Normal"/>
    <w:next w:val="Normal"/>
    <w:rsid w:val="00DA494B"/>
    <w:pPr>
      <w:suppressAutoHyphens/>
      <w:spacing w:line="240" w:lineRule="auto"/>
      <w:jc w:val="center"/>
    </w:pPr>
    <w:rPr>
      <w:i/>
      <w:sz w:val="24"/>
      <w:szCs w:val="24"/>
      <w:lang w:eastAsia="ar-SA"/>
    </w:rPr>
  </w:style>
  <w:style w:type="paragraph" w:styleId="Header">
    <w:name w:val="header"/>
    <w:basedOn w:val="Normal"/>
    <w:rsid w:val="00DA494B"/>
    <w:pPr>
      <w:tabs>
        <w:tab w:val="center" w:pos="4252"/>
        <w:tab w:val="right" w:pos="8504"/>
      </w:tabs>
      <w:suppressAutoHyphens/>
      <w:spacing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5517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2D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494B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">
    <w:name w:val="texto"/>
    <w:basedOn w:val="Normal"/>
    <w:rsid w:val="00DA494B"/>
    <w:pPr>
      <w:spacing w:before="120"/>
    </w:pPr>
  </w:style>
  <w:style w:type="paragraph" w:styleId="ListParagraph">
    <w:name w:val="List Paragraph"/>
    <w:basedOn w:val="Normal"/>
    <w:uiPriority w:val="34"/>
    <w:qFormat/>
    <w:rsid w:val="00DA494B"/>
    <w:pPr>
      <w:ind w:left="720"/>
      <w:contextualSpacing/>
    </w:pPr>
  </w:style>
  <w:style w:type="paragraph" w:customStyle="1" w:styleId="Legenda1">
    <w:name w:val="Legenda1"/>
    <w:basedOn w:val="Normal"/>
    <w:next w:val="Normal"/>
    <w:rsid w:val="00DA494B"/>
    <w:pPr>
      <w:suppressAutoHyphens/>
      <w:spacing w:line="240" w:lineRule="auto"/>
      <w:jc w:val="center"/>
    </w:pPr>
    <w:rPr>
      <w:i/>
      <w:sz w:val="24"/>
      <w:szCs w:val="24"/>
      <w:lang w:eastAsia="ar-SA"/>
    </w:rPr>
  </w:style>
  <w:style w:type="paragraph" w:styleId="Header">
    <w:name w:val="header"/>
    <w:basedOn w:val="Normal"/>
    <w:rsid w:val="00DA494B"/>
    <w:pPr>
      <w:tabs>
        <w:tab w:val="center" w:pos="4252"/>
        <w:tab w:val="right" w:pos="8504"/>
      </w:tabs>
      <w:suppressAutoHyphens/>
      <w:spacing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5517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C2D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fae.edu/publicacoes/pdf/mkt/1.pdf" TargetMode="External"/><Relationship Id="rId8" Type="http://schemas.openxmlformats.org/officeDocument/2006/relationships/hyperlink" Target="http://www.marketingcultural.com.br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F661-DA7E-D848-9D7C-5249F7D8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816</Words>
  <Characters>4653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FEDERAL DE EDUCAÇÃO, CIÊNCIA E TECNOLOGIA DO RIO GRANDE DO NORTE</vt:lpstr>
    </vt:vector>
  </TitlesOfParts>
  <Company>CEFET-RN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FEDERAL DE EDUCAÇÃO, CIÊNCIA E TECNOLOGIA DO RIO GRANDE DO NORTE</dc:title>
  <dc:creator>1104318</dc:creator>
  <cp:lastModifiedBy>Nara Pessoa</cp:lastModifiedBy>
  <cp:revision>10</cp:revision>
  <dcterms:created xsi:type="dcterms:W3CDTF">2014-05-02T01:42:00Z</dcterms:created>
  <dcterms:modified xsi:type="dcterms:W3CDTF">2014-07-03T18:45:00Z</dcterms:modified>
</cp:coreProperties>
</file>