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2D36" w:rsidRPr="00564E0F" w:rsidRDefault="00032D36" w:rsidP="00032D36">
      <w:pPr>
        <w:pBdr>
          <w:bottom w:val="single" w:sz="4" w:space="1" w:color="auto"/>
        </w:pBdr>
        <w:rPr>
          <w:rFonts w:ascii="Times New Roman" w:hAnsi="Times New Roman" w:cs="Times New Roman"/>
          <w:b/>
          <w:sz w:val="22"/>
          <w:szCs w:val="22"/>
        </w:rPr>
      </w:pPr>
      <w:r w:rsidRPr="00564E0F">
        <w:rPr>
          <w:rFonts w:ascii="Times New Roman" w:hAnsi="Times New Roman" w:cs="Times New Roman"/>
          <w:sz w:val="22"/>
          <w:szCs w:val="22"/>
        </w:rPr>
        <w:t>Gestão Organizacional</w:t>
      </w:r>
      <w:r w:rsidRPr="00564E0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564E0F">
        <w:rPr>
          <w:rFonts w:ascii="Times New Roman" w:hAnsi="Times New Roman" w:cs="Times New Roman"/>
          <w:sz w:val="22"/>
          <w:szCs w:val="22"/>
        </w:rPr>
        <w:t xml:space="preserve">– </w:t>
      </w:r>
      <w:proofErr w:type="spellStart"/>
      <w:r w:rsidRPr="00564E0F">
        <w:rPr>
          <w:rFonts w:ascii="Times New Roman" w:hAnsi="Times New Roman" w:cs="Times New Roman"/>
          <w:sz w:val="22"/>
          <w:szCs w:val="22"/>
        </w:rPr>
        <w:t>Prof</w:t>
      </w:r>
      <w:proofErr w:type="spellEnd"/>
      <w:r w:rsidRPr="00564E0F">
        <w:rPr>
          <w:rFonts w:ascii="Times New Roman" w:hAnsi="Times New Roman" w:cs="Times New Roman"/>
          <w:sz w:val="22"/>
          <w:szCs w:val="22"/>
        </w:rPr>
        <w:t xml:space="preserve"> Paulo Sidney</w:t>
      </w:r>
      <w:r w:rsidRPr="00564E0F">
        <w:rPr>
          <w:rFonts w:ascii="Times New Roman" w:hAnsi="Times New Roman" w:cs="Times New Roman"/>
          <w:b/>
          <w:sz w:val="22"/>
          <w:szCs w:val="22"/>
        </w:rPr>
        <w:t xml:space="preserve">          MOTIVAÇÃO</w:t>
      </w:r>
      <w:r w:rsidRPr="00564E0F">
        <w:rPr>
          <w:rStyle w:val="Refdenotaderodap"/>
          <w:rFonts w:ascii="Times New Roman" w:hAnsi="Times New Roman" w:cs="Times New Roman"/>
          <w:sz w:val="22"/>
          <w:szCs w:val="22"/>
        </w:rPr>
        <w:footnoteReference w:id="1"/>
      </w:r>
      <w:proofErr w:type="gramStart"/>
      <w:r w:rsidRPr="00564E0F">
        <w:rPr>
          <w:rFonts w:ascii="Times New Roman" w:hAnsi="Times New Roman" w:cs="Times New Roman"/>
          <w:sz w:val="22"/>
          <w:szCs w:val="22"/>
        </w:rPr>
        <w:t xml:space="preserve">    </w:t>
      </w:r>
      <w:proofErr w:type="gramEnd"/>
      <w:r w:rsidRPr="00564E0F">
        <w:rPr>
          <w:rFonts w:ascii="Times New Roman" w:hAnsi="Times New Roman" w:cs="Times New Roman"/>
          <w:sz w:val="22"/>
          <w:szCs w:val="22"/>
        </w:rPr>
        <w:t>2 bimestre    IFRN – Campus Mossoró</w:t>
      </w:r>
      <w:r w:rsidRPr="00564E0F">
        <w:rPr>
          <w:rFonts w:ascii="Times New Roman" w:hAnsi="Times New Roman" w:cs="Times New Roman"/>
          <w:b/>
          <w:sz w:val="22"/>
          <w:szCs w:val="22"/>
        </w:rPr>
        <w:t xml:space="preserve">      </w:t>
      </w:r>
    </w:p>
    <w:p w:rsidR="00F0203C" w:rsidRPr="00564E0F" w:rsidRDefault="00F0203C" w:rsidP="00F0203C">
      <w:pPr>
        <w:rPr>
          <w:rFonts w:ascii="Times New Roman" w:hAnsi="Times New Roman" w:cs="Times New Roman"/>
          <w:sz w:val="22"/>
          <w:szCs w:val="22"/>
        </w:rPr>
      </w:pPr>
    </w:p>
    <w:p w:rsidR="007B5319" w:rsidRPr="00564E0F" w:rsidRDefault="00286DCF" w:rsidP="00B95A7B">
      <w:pPr>
        <w:jc w:val="both"/>
        <w:rPr>
          <w:rFonts w:ascii="Times New Roman" w:hAnsi="Times New Roman" w:cs="Times New Roman"/>
          <w:sz w:val="22"/>
          <w:szCs w:val="22"/>
        </w:rPr>
      </w:pPr>
      <w:r w:rsidRPr="00564E0F">
        <w:rPr>
          <w:rFonts w:ascii="Times New Roman" w:hAnsi="Times New Roman" w:cs="Times New Roman"/>
          <w:sz w:val="22"/>
          <w:szCs w:val="22"/>
        </w:rPr>
        <w:t xml:space="preserve">Qual é </w:t>
      </w:r>
      <w:r w:rsidR="007B5319" w:rsidRPr="00564E0F">
        <w:rPr>
          <w:rFonts w:ascii="Times New Roman" w:hAnsi="Times New Roman" w:cs="Times New Roman"/>
          <w:sz w:val="22"/>
          <w:szCs w:val="22"/>
        </w:rPr>
        <w:t xml:space="preserve">organização </w:t>
      </w:r>
      <w:r w:rsidRPr="00564E0F">
        <w:rPr>
          <w:rFonts w:ascii="Times New Roman" w:hAnsi="Times New Roman" w:cs="Times New Roman"/>
          <w:sz w:val="22"/>
          <w:szCs w:val="22"/>
        </w:rPr>
        <w:t>que</w:t>
      </w:r>
      <w:r w:rsidR="007B5319" w:rsidRPr="00564E0F">
        <w:rPr>
          <w:rFonts w:ascii="Times New Roman" w:hAnsi="Times New Roman" w:cs="Times New Roman"/>
          <w:sz w:val="22"/>
          <w:szCs w:val="22"/>
        </w:rPr>
        <w:t xml:space="preserve"> não gostaria de ter em seus quadros pessoas motivadas, satisfeitas, felizes e entusiasmadas? Um dos maiores desafios do administrador é motivar as pessoas. Torná-las decididas, confiantes e comprometidas intimamente a alcançar os objetivos propostos. Energizá-las e estimulá-las o suficiente para que sejam bem-sucedidas através de seu trabalho na organização. O conhecimento da motivação humana é indispensável para que o administrador possa realmente contar com a colaboração irrestrita das pessoas. </w:t>
      </w:r>
      <w:r w:rsidR="00AE10B9" w:rsidRPr="00564E0F">
        <w:rPr>
          <w:rFonts w:ascii="Times New Roman" w:hAnsi="Times New Roman" w:cs="Times New Roman"/>
          <w:sz w:val="22"/>
          <w:szCs w:val="22"/>
        </w:rPr>
        <w:t>Embora os estudos sobre motiv</w:t>
      </w:r>
      <w:r w:rsidR="00032D36" w:rsidRPr="00564E0F">
        <w:rPr>
          <w:rFonts w:ascii="Times New Roman" w:hAnsi="Times New Roman" w:cs="Times New Roman"/>
          <w:sz w:val="22"/>
          <w:szCs w:val="22"/>
        </w:rPr>
        <w:t xml:space="preserve">ação pertençam especificamente </w:t>
      </w:r>
      <w:proofErr w:type="spellStart"/>
      <w:r w:rsidR="00032D36" w:rsidRPr="00564E0F">
        <w:rPr>
          <w:rFonts w:ascii="Times New Roman" w:hAnsi="Times New Roman" w:cs="Times New Roman"/>
          <w:sz w:val="22"/>
          <w:szCs w:val="22"/>
        </w:rPr>
        <w:t>à</w:t>
      </w:r>
      <w:r w:rsidR="00AE10B9" w:rsidRPr="00564E0F">
        <w:rPr>
          <w:rFonts w:ascii="Times New Roman" w:hAnsi="Times New Roman" w:cs="Times New Roman"/>
          <w:sz w:val="22"/>
          <w:szCs w:val="22"/>
        </w:rPr>
        <w:t>área</w:t>
      </w:r>
      <w:proofErr w:type="spellEnd"/>
      <w:r w:rsidR="00AE10B9" w:rsidRPr="00564E0F">
        <w:rPr>
          <w:rFonts w:ascii="Times New Roman" w:hAnsi="Times New Roman" w:cs="Times New Roman"/>
          <w:sz w:val="22"/>
          <w:szCs w:val="22"/>
        </w:rPr>
        <w:t xml:space="preserve"> da psicologia, a teoria administrativa se abastece dela para criar condições de aplicabilidade dos seus conc</w:t>
      </w:r>
      <w:r w:rsidRPr="00564E0F">
        <w:rPr>
          <w:rFonts w:ascii="Times New Roman" w:hAnsi="Times New Roman" w:cs="Times New Roman"/>
          <w:sz w:val="22"/>
          <w:szCs w:val="22"/>
        </w:rPr>
        <w:t>e</w:t>
      </w:r>
      <w:r w:rsidR="00AE10B9" w:rsidRPr="00564E0F">
        <w:rPr>
          <w:rFonts w:ascii="Times New Roman" w:hAnsi="Times New Roman" w:cs="Times New Roman"/>
          <w:sz w:val="22"/>
          <w:szCs w:val="22"/>
        </w:rPr>
        <w:t>itos na vida organizacional.</w:t>
      </w:r>
    </w:p>
    <w:p w:rsidR="007B5319" w:rsidRPr="00564E0F" w:rsidRDefault="007B5319" w:rsidP="00B95A7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E10B9" w:rsidRPr="00564E0F" w:rsidRDefault="00AE10B9" w:rsidP="00B95A7B">
      <w:pPr>
        <w:jc w:val="both"/>
        <w:rPr>
          <w:rFonts w:ascii="Times New Roman" w:hAnsi="Times New Roman" w:cs="Times New Roman"/>
          <w:sz w:val="22"/>
          <w:szCs w:val="22"/>
        </w:rPr>
      </w:pPr>
      <w:r w:rsidRPr="00564E0F">
        <w:rPr>
          <w:rFonts w:ascii="Times New Roman" w:hAnsi="Times New Roman" w:cs="Times New Roman"/>
          <w:sz w:val="22"/>
          <w:szCs w:val="22"/>
        </w:rPr>
        <w:t xml:space="preserve">Nesse sentido, motivar os empregados para alcançar altos níveis de satisfação, desempenho e produtividade, constitui o ponto central da Psicologia do Trabalho. Muitos autores vêm contribuindo nesse sentido, formulando teorias, definindo conceitos e situações motivadoras, interpretando comportamentos e atitudes, estabelecendo metas e objetivos no processo motivacional e propondo modelos e planos de ação, embora apresentando diversidade nos seus pontos de vista. Apesar das divergências de opinião, pode-se observar que existe consenso generalizado em considerar o fenômeno da motivação, representado por um processo de tomada de decisões que, na situação de trabalho, leva os indivíduos a executarem suas tarefas e a desempenharem suas atribuições na medida de suas melhores capacidades e esforços. </w:t>
      </w:r>
    </w:p>
    <w:p w:rsidR="00032D36" w:rsidRPr="00564E0F" w:rsidRDefault="00032D36" w:rsidP="00B95A7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B5319" w:rsidRDefault="00286DCF" w:rsidP="00564E0F">
      <w:pPr>
        <w:tabs>
          <w:tab w:val="left" w:pos="4455"/>
        </w:tabs>
        <w:jc w:val="both"/>
        <w:rPr>
          <w:rFonts w:ascii="Times New Roman" w:hAnsi="Times New Roman" w:cs="Times New Roman"/>
          <w:b/>
          <w:sz w:val="22"/>
          <w:szCs w:val="22"/>
        </w:rPr>
      </w:pPr>
      <w:r w:rsidRPr="00564E0F">
        <w:rPr>
          <w:rFonts w:ascii="Times New Roman" w:hAnsi="Times New Roman" w:cs="Times New Roman"/>
          <w:b/>
          <w:sz w:val="22"/>
          <w:szCs w:val="22"/>
        </w:rPr>
        <w:t xml:space="preserve">MAS </w:t>
      </w:r>
      <w:r w:rsidR="007B5319" w:rsidRPr="00564E0F">
        <w:rPr>
          <w:rFonts w:ascii="Times New Roman" w:hAnsi="Times New Roman" w:cs="Times New Roman"/>
          <w:b/>
          <w:sz w:val="22"/>
          <w:szCs w:val="22"/>
        </w:rPr>
        <w:t xml:space="preserve">O QUE É </w:t>
      </w:r>
      <w:r w:rsidRPr="00564E0F">
        <w:rPr>
          <w:rFonts w:ascii="Times New Roman" w:hAnsi="Times New Roman" w:cs="Times New Roman"/>
          <w:b/>
          <w:sz w:val="22"/>
          <w:szCs w:val="22"/>
        </w:rPr>
        <w:t xml:space="preserve">MESMO </w:t>
      </w:r>
      <w:r w:rsidR="007B5319" w:rsidRPr="00564E0F">
        <w:rPr>
          <w:rFonts w:ascii="Times New Roman" w:hAnsi="Times New Roman" w:cs="Times New Roman"/>
          <w:b/>
          <w:sz w:val="22"/>
          <w:szCs w:val="22"/>
        </w:rPr>
        <w:t>MOTIVAÇÃO?</w:t>
      </w:r>
      <w:r w:rsidR="00564E0F">
        <w:rPr>
          <w:rFonts w:ascii="Times New Roman" w:hAnsi="Times New Roman" w:cs="Times New Roman"/>
          <w:b/>
          <w:sz w:val="22"/>
          <w:szCs w:val="22"/>
        </w:rPr>
        <w:tab/>
      </w:r>
    </w:p>
    <w:p w:rsidR="00564E0F" w:rsidRPr="00564E0F" w:rsidRDefault="00564E0F" w:rsidP="00564E0F">
      <w:pPr>
        <w:tabs>
          <w:tab w:val="left" w:pos="4455"/>
        </w:tabs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7B5319" w:rsidRPr="00564E0F" w:rsidRDefault="007B5319" w:rsidP="00B95A7B">
      <w:pPr>
        <w:jc w:val="both"/>
        <w:rPr>
          <w:rFonts w:ascii="Times New Roman" w:hAnsi="Times New Roman" w:cs="Times New Roman"/>
          <w:sz w:val="22"/>
          <w:szCs w:val="22"/>
        </w:rPr>
      </w:pPr>
      <w:r w:rsidRPr="00564E0F">
        <w:rPr>
          <w:rFonts w:ascii="Times New Roman" w:hAnsi="Times New Roman" w:cs="Times New Roman"/>
          <w:sz w:val="22"/>
          <w:szCs w:val="22"/>
        </w:rPr>
        <w:t>Talvez seja mais fácil começar dizendo o que a motivação não é. Muita gente acha que a motivação é um traço pessoal da personalidade humana que algumas pessoas possuem e outras não. Há gente que acha que as pessoas com pouca motivação são preguiçosas e indolentes. O conhecimento atual a respeito da motivação demonstra que essas pressuposições são errôneas. A motivação funciona como resultado da interação entre o indivíduo e a situação que o envolve. As pessoas diferem quanto ao seu i</w:t>
      </w:r>
      <w:r w:rsidR="00032D36" w:rsidRPr="00564E0F">
        <w:rPr>
          <w:rFonts w:ascii="Times New Roman" w:hAnsi="Times New Roman" w:cs="Times New Roman"/>
          <w:sz w:val="22"/>
          <w:szCs w:val="22"/>
        </w:rPr>
        <w:t>mpulso motivacional</w:t>
      </w:r>
      <w:r w:rsidRPr="00564E0F">
        <w:rPr>
          <w:rFonts w:ascii="Times New Roman" w:hAnsi="Times New Roman" w:cs="Times New Roman"/>
          <w:sz w:val="22"/>
          <w:szCs w:val="22"/>
        </w:rPr>
        <w:t xml:space="preserve"> básico, e a mesma pessoa pode ter diferentes níveis de motivação que variam ao longo do tempo, ou seja, ela pode estar mais motivada em um momento e menos motivada em outra ocasião. A conclusão é que o nível de motivação varia entre as pessoas e dentro de uma mesma pessoa através do tempo. Além das diferenças individuais, existem as variações no mesmo indivíduo em função da situação.</w:t>
      </w:r>
    </w:p>
    <w:p w:rsidR="007B5319" w:rsidRPr="00564E0F" w:rsidRDefault="007B5319" w:rsidP="00B95A7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7B5319" w:rsidRPr="00564E0F" w:rsidRDefault="007B5319" w:rsidP="00B95A7B">
      <w:pPr>
        <w:jc w:val="both"/>
        <w:rPr>
          <w:rFonts w:ascii="Times New Roman" w:hAnsi="Times New Roman" w:cs="Times New Roman"/>
          <w:sz w:val="22"/>
          <w:szCs w:val="22"/>
        </w:rPr>
      </w:pPr>
      <w:r w:rsidRPr="00564E0F">
        <w:rPr>
          <w:rFonts w:ascii="Times New Roman" w:hAnsi="Times New Roman" w:cs="Times New Roman"/>
          <w:sz w:val="22"/>
          <w:szCs w:val="22"/>
        </w:rPr>
        <w:t xml:space="preserve">Enquanto a motivação geral está relacionada com o esforço em direção a algum objetivo pessoal, preferimos aqui estreitar o nosso foco de preocupação na situação trabalho. Assim, </w:t>
      </w:r>
      <w:r w:rsidRPr="00564E0F">
        <w:rPr>
          <w:rFonts w:ascii="Times New Roman" w:hAnsi="Times New Roman" w:cs="Times New Roman"/>
          <w:b/>
          <w:sz w:val="22"/>
          <w:szCs w:val="22"/>
        </w:rPr>
        <w:t>a motivação é o desejo de exercer altos níveis de esforços em direção a determinados objetivos</w:t>
      </w:r>
      <w:r w:rsidR="00AE10B9" w:rsidRPr="00564E0F">
        <w:rPr>
          <w:rFonts w:ascii="Times New Roman" w:hAnsi="Times New Roman" w:cs="Times New Roman"/>
          <w:b/>
          <w:sz w:val="22"/>
          <w:szCs w:val="22"/>
        </w:rPr>
        <w:t xml:space="preserve"> organizacionais, condicionados pela capacidade de satisfazer algumas necessidades individuais. </w:t>
      </w:r>
    </w:p>
    <w:p w:rsidR="00286DCF" w:rsidRPr="00564E0F" w:rsidRDefault="00286DCF" w:rsidP="00B95A7B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F0203C" w:rsidRPr="00564E0F" w:rsidRDefault="00F0203C" w:rsidP="00B95A7B">
      <w:pPr>
        <w:jc w:val="both"/>
        <w:rPr>
          <w:rFonts w:ascii="Times New Roman" w:hAnsi="Times New Roman" w:cs="Times New Roman"/>
          <w:sz w:val="22"/>
          <w:szCs w:val="22"/>
        </w:rPr>
      </w:pPr>
      <w:r w:rsidRPr="00564E0F">
        <w:rPr>
          <w:rFonts w:ascii="Times New Roman" w:hAnsi="Times New Roman" w:cs="Times New Roman"/>
          <w:sz w:val="22"/>
          <w:szCs w:val="22"/>
        </w:rPr>
        <w:t xml:space="preserve">Para compreender a motivação humana, o primeiro passo é o conhecimento do que a provoca e dinamiza. A motivação existe dentro das pessoas e se dinamiza com as necessidades humanas. Todas as pessoas têm suas necessidades próprias, que podem ser chamadas de desejos, </w:t>
      </w:r>
      <w:proofErr w:type="gramStart"/>
      <w:r w:rsidRPr="00564E0F">
        <w:rPr>
          <w:rFonts w:ascii="Times New Roman" w:hAnsi="Times New Roman" w:cs="Times New Roman"/>
          <w:sz w:val="22"/>
          <w:szCs w:val="22"/>
        </w:rPr>
        <w:t>aspirações ,</w:t>
      </w:r>
      <w:proofErr w:type="gramEnd"/>
      <w:r w:rsidRPr="00564E0F">
        <w:rPr>
          <w:rFonts w:ascii="Times New Roman" w:hAnsi="Times New Roman" w:cs="Times New Roman"/>
          <w:sz w:val="22"/>
          <w:szCs w:val="22"/>
        </w:rPr>
        <w:t xml:space="preserve"> objetivos individuais ou moti</w:t>
      </w:r>
      <w:r w:rsidR="00B95A7B" w:rsidRPr="00564E0F">
        <w:rPr>
          <w:rFonts w:ascii="Times New Roman" w:hAnsi="Times New Roman" w:cs="Times New Roman"/>
          <w:sz w:val="22"/>
          <w:szCs w:val="22"/>
        </w:rPr>
        <w:t xml:space="preserve">vos. As necessidades humanas ou motivos são forças </w:t>
      </w:r>
      <w:r w:rsidRPr="00564E0F">
        <w:rPr>
          <w:rFonts w:ascii="Times New Roman" w:hAnsi="Times New Roman" w:cs="Times New Roman"/>
          <w:sz w:val="22"/>
          <w:szCs w:val="22"/>
        </w:rPr>
        <w:t>internas que impulsio</w:t>
      </w:r>
      <w:r w:rsidR="00B95A7B" w:rsidRPr="00564E0F">
        <w:rPr>
          <w:rFonts w:ascii="Times New Roman" w:hAnsi="Times New Roman" w:cs="Times New Roman"/>
          <w:sz w:val="22"/>
          <w:szCs w:val="22"/>
        </w:rPr>
        <w:t>nam e influenciam cada pessoa determinando</w:t>
      </w:r>
      <w:r w:rsidRPr="00564E0F">
        <w:rPr>
          <w:rFonts w:ascii="Times New Roman" w:hAnsi="Times New Roman" w:cs="Times New Roman"/>
          <w:sz w:val="22"/>
          <w:szCs w:val="22"/>
        </w:rPr>
        <w:t xml:space="preserve"> s</w:t>
      </w:r>
      <w:r w:rsidR="00B95A7B" w:rsidRPr="00564E0F">
        <w:rPr>
          <w:rFonts w:ascii="Times New Roman" w:hAnsi="Times New Roman" w:cs="Times New Roman"/>
          <w:sz w:val="22"/>
          <w:szCs w:val="22"/>
        </w:rPr>
        <w:t>eus pensamentos e direcionando o</w:t>
      </w:r>
      <w:r w:rsidRPr="00564E0F">
        <w:rPr>
          <w:rFonts w:ascii="Times New Roman" w:hAnsi="Times New Roman" w:cs="Times New Roman"/>
          <w:sz w:val="22"/>
          <w:szCs w:val="22"/>
        </w:rPr>
        <w:t xml:space="preserve"> seu comportamento diante das dive</w:t>
      </w:r>
      <w:r w:rsidR="00B95A7B" w:rsidRPr="00564E0F">
        <w:rPr>
          <w:rFonts w:ascii="Times New Roman" w:hAnsi="Times New Roman" w:cs="Times New Roman"/>
          <w:sz w:val="22"/>
          <w:szCs w:val="22"/>
        </w:rPr>
        <w:t>rsas situações</w:t>
      </w:r>
      <w:r w:rsidRPr="00564E0F">
        <w:rPr>
          <w:rFonts w:ascii="Times New Roman" w:hAnsi="Times New Roman" w:cs="Times New Roman"/>
          <w:sz w:val="22"/>
          <w:szCs w:val="22"/>
        </w:rPr>
        <w:t xml:space="preserve"> da vida. As necessidades ou os motivos constitu</w:t>
      </w:r>
      <w:r w:rsidR="00B95A7B" w:rsidRPr="00564E0F">
        <w:rPr>
          <w:rFonts w:ascii="Times New Roman" w:hAnsi="Times New Roman" w:cs="Times New Roman"/>
          <w:sz w:val="22"/>
          <w:szCs w:val="22"/>
        </w:rPr>
        <w:t>em as fontes internas de motivação da pessoa.</w:t>
      </w:r>
      <w:r w:rsidRPr="00564E0F">
        <w:rPr>
          <w:rFonts w:ascii="Times New Roman" w:hAnsi="Times New Roman" w:cs="Times New Roman"/>
          <w:sz w:val="22"/>
          <w:szCs w:val="22"/>
        </w:rPr>
        <w:t xml:space="preserve"> Cada pessoa possui motivos ou necess</w:t>
      </w:r>
      <w:r w:rsidR="00B95A7B" w:rsidRPr="00564E0F">
        <w:rPr>
          <w:rFonts w:ascii="Times New Roman" w:hAnsi="Times New Roman" w:cs="Times New Roman"/>
          <w:sz w:val="22"/>
          <w:szCs w:val="22"/>
        </w:rPr>
        <w:t>idades que condicionam seu comportamento e que sã</w:t>
      </w:r>
      <w:r w:rsidRPr="00564E0F">
        <w:rPr>
          <w:rFonts w:ascii="Times New Roman" w:hAnsi="Times New Roman" w:cs="Times New Roman"/>
          <w:sz w:val="22"/>
          <w:szCs w:val="22"/>
        </w:rPr>
        <w:t xml:space="preserve">o pessoais e individuais, pois </w:t>
      </w:r>
      <w:r w:rsidR="00B95A7B" w:rsidRPr="00564E0F">
        <w:rPr>
          <w:rFonts w:ascii="Times New Roman" w:hAnsi="Times New Roman" w:cs="Times New Roman"/>
          <w:sz w:val="22"/>
          <w:szCs w:val="22"/>
        </w:rPr>
        <w:t>são</w:t>
      </w:r>
      <w:r w:rsidRPr="00564E0F">
        <w:rPr>
          <w:rFonts w:ascii="Times New Roman" w:hAnsi="Times New Roman" w:cs="Times New Roman"/>
          <w:sz w:val="22"/>
          <w:szCs w:val="22"/>
        </w:rPr>
        <w:t xml:space="preserve"> </w:t>
      </w:r>
      <w:r w:rsidR="00B95A7B" w:rsidRPr="00564E0F">
        <w:rPr>
          <w:rFonts w:ascii="Times New Roman" w:hAnsi="Times New Roman" w:cs="Times New Roman"/>
          <w:sz w:val="22"/>
          <w:szCs w:val="22"/>
        </w:rPr>
        <w:t>determinados por fatores que formam a personalidade, por traços</w:t>
      </w:r>
      <w:r w:rsidRPr="00564E0F">
        <w:rPr>
          <w:rFonts w:ascii="Times New Roman" w:hAnsi="Times New Roman" w:cs="Times New Roman"/>
          <w:sz w:val="22"/>
          <w:szCs w:val="22"/>
        </w:rPr>
        <w:t xml:space="preserve"> </w:t>
      </w:r>
      <w:r w:rsidR="00B95A7B" w:rsidRPr="00564E0F">
        <w:rPr>
          <w:rFonts w:ascii="Times New Roman" w:hAnsi="Times New Roman" w:cs="Times New Roman"/>
          <w:sz w:val="22"/>
          <w:szCs w:val="22"/>
        </w:rPr>
        <w:t>biológicos</w:t>
      </w:r>
      <w:r w:rsidRPr="00564E0F">
        <w:rPr>
          <w:rFonts w:ascii="Times New Roman" w:hAnsi="Times New Roman" w:cs="Times New Roman"/>
          <w:sz w:val="22"/>
          <w:szCs w:val="22"/>
        </w:rPr>
        <w:t xml:space="preserve"> e </w:t>
      </w:r>
      <w:r w:rsidR="00B95A7B" w:rsidRPr="00564E0F">
        <w:rPr>
          <w:rFonts w:ascii="Times New Roman" w:hAnsi="Times New Roman" w:cs="Times New Roman"/>
          <w:sz w:val="22"/>
          <w:szCs w:val="22"/>
        </w:rPr>
        <w:t>psicológicos</w:t>
      </w:r>
      <w:r w:rsidRPr="00564E0F">
        <w:rPr>
          <w:rFonts w:ascii="Times New Roman" w:hAnsi="Times New Roman" w:cs="Times New Roman"/>
          <w:sz w:val="22"/>
          <w:szCs w:val="22"/>
        </w:rPr>
        <w:t xml:space="preserve"> e p</w:t>
      </w:r>
      <w:r w:rsidR="00B95A7B" w:rsidRPr="00564E0F">
        <w:rPr>
          <w:rFonts w:ascii="Times New Roman" w:hAnsi="Times New Roman" w:cs="Times New Roman"/>
          <w:sz w:val="22"/>
          <w:szCs w:val="22"/>
        </w:rPr>
        <w:t>elas características adquiridas pela experiência</w:t>
      </w:r>
      <w:r w:rsidRPr="00564E0F">
        <w:rPr>
          <w:rFonts w:ascii="Times New Roman" w:hAnsi="Times New Roman" w:cs="Times New Roman"/>
          <w:sz w:val="22"/>
          <w:szCs w:val="22"/>
        </w:rPr>
        <w:t xml:space="preserve"> pessoal e aprendizagem de</w:t>
      </w:r>
      <w:r w:rsidR="00B95A7B" w:rsidRPr="00564E0F">
        <w:rPr>
          <w:rFonts w:ascii="Times New Roman" w:hAnsi="Times New Roman" w:cs="Times New Roman"/>
          <w:sz w:val="22"/>
          <w:szCs w:val="22"/>
        </w:rPr>
        <w:t xml:space="preserve"> cada pessoa. Ademais, cada um </w:t>
      </w:r>
      <w:r w:rsidRPr="00564E0F">
        <w:rPr>
          <w:rFonts w:ascii="Times New Roman" w:hAnsi="Times New Roman" w:cs="Times New Roman"/>
          <w:sz w:val="22"/>
          <w:szCs w:val="22"/>
        </w:rPr>
        <w:t>pode senti</w:t>
      </w:r>
      <w:r w:rsidR="00B95A7B" w:rsidRPr="00564E0F">
        <w:rPr>
          <w:rFonts w:ascii="Times New Roman" w:hAnsi="Times New Roman" w:cs="Times New Roman"/>
          <w:sz w:val="22"/>
          <w:szCs w:val="22"/>
        </w:rPr>
        <w:t xml:space="preserve">r </w:t>
      </w:r>
      <w:r w:rsidRPr="00564E0F">
        <w:rPr>
          <w:rFonts w:ascii="Times New Roman" w:hAnsi="Times New Roman" w:cs="Times New Roman"/>
          <w:sz w:val="22"/>
          <w:szCs w:val="22"/>
        </w:rPr>
        <w:t xml:space="preserve">seus motivos e necessidades de maneira diferente, em diferentes </w:t>
      </w:r>
      <w:r w:rsidR="00B95A7B" w:rsidRPr="00564E0F">
        <w:rPr>
          <w:rFonts w:ascii="Times New Roman" w:hAnsi="Times New Roman" w:cs="Times New Roman"/>
          <w:sz w:val="22"/>
          <w:szCs w:val="22"/>
        </w:rPr>
        <w:t>épocas</w:t>
      </w:r>
      <w:r w:rsidRPr="00564E0F">
        <w:rPr>
          <w:rFonts w:ascii="Times New Roman" w:hAnsi="Times New Roman" w:cs="Times New Roman"/>
          <w:sz w:val="22"/>
          <w:szCs w:val="22"/>
        </w:rPr>
        <w:t xml:space="preserve"> ou si</w:t>
      </w:r>
      <w:r w:rsidR="00B95A7B" w:rsidRPr="00564E0F">
        <w:rPr>
          <w:rFonts w:ascii="Times New Roman" w:hAnsi="Times New Roman" w:cs="Times New Roman"/>
          <w:sz w:val="22"/>
          <w:szCs w:val="22"/>
        </w:rPr>
        <w:t>tuações.</w:t>
      </w:r>
      <w:r w:rsidRPr="00564E0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0203C" w:rsidRPr="00564E0F" w:rsidRDefault="00F0203C" w:rsidP="00F0203C">
      <w:pPr>
        <w:rPr>
          <w:rFonts w:ascii="Times New Roman" w:hAnsi="Times New Roman" w:cs="Times New Roman"/>
          <w:sz w:val="22"/>
          <w:szCs w:val="22"/>
        </w:rPr>
      </w:pPr>
    </w:p>
    <w:p w:rsidR="00F0203C" w:rsidRPr="00564E0F" w:rsidRDefault="00B95A7B" w:rsidP="00B95A7B">
      <w:pPr>
        <w:jc w:val="both"/>
        <w:rPr>
          <w:rFonts w:ascii="Times New Roman" w:hAnsi="Times New Roman" w:cs="Times New Roman"/>
          <w:sz w:val="22"/>
          <w:szCs w:val="22"/>
        </w:rPr>
      </w:pPr>
      <w:r w:rsidRPr="00564E0F">
        <w:rPr>
          <w:rFonts w:ascii="Times New Roman" w:hAnsi="Times New Roman" w:cs="Times New Roman"/>
          <w:sz w:val="22"/>
          <w:szCs w:val="22"/>
        </w:rPr>
        <w:t>Apesar das diferenç</w:t>
      </w:r>
      <w:r w:rsidR="00F0203C" w:rsidRPr="00564E0F">
        <w:rPr>
          <w:rFonts w:ascii="Times New Roman" w:hAnsi="Times New Roman" w:cs="Times New Roman"/>
          <w:sz w:val="22"/>
          <w:szCs w:val="22"/>
        </w:rPr>
        <w:t>as ind</w:t>
      </w:r>
      <w:r w:rsidRPr="00564E0F">
        <w:rPr>
          <w:rFonts w:ascii="Times New Roman" w:hAnsi="Times New Roman" w:cs="Times New Roman"/>
          <w:sz w:val="22"/>
          <w:szCs w:val="22"/>
        </w:rPr>
        <w:t>ividuais quanta à</w:t>
      </w:r>
      <w:r w:rsidR="00F0203C" w:rsidRPr="00564E0F">
        <w:rPr>
          <w:rFonts w:ascii="Times New Roman" w:hAnsi="Times New Roman" w:cs="Times New Roman"/>
          <w:sz w:val="22"/>
          <w:szCs w:val="22"/>
        </w:rPr>
        <w:t xml:space="preserve">s necessidades que regem </w:t>
      </w:r>
      <w:r w:rsidRPr="00564E0F">
        <w:rPr>
          <w:rFonts w:ascii="Times New Roman" w:hAnsi="Times New Roman" w:cs="Times New Roman"/>
          <w:sz w:val="22"/>
          <w:szCs w:val="22"/>
        </w:rPr>
        <w:t>o comporta</w:t>
      </w:r>
      <w:r w:rsidR="00F0203C" w:rsidRPr="00564E0F">
        <w:rPr>
          <w:rFonts w:ascii="Times New Roman" w:hAnsi="Times New Roman" w:cs="Times New Roman"/>
          <w:sz w:val="22"/>
          <w:szCs w:val="22"/>
        </w:rPr>
        <w:t xml:space="preserve">mento das pessoas, elas </w:t>
      </w:r>
      <w:r w:rsidRPr="00564E0F">
        <w:rPr>
          <w:rFonts w:ascii="Times New Roman" w:hAnsi="Times New Roman" w:cs="Times New Roman"/>
          <w:sz w:val="22"/>
          <w:szCs w:val="22"/>
        </w:rPr>
        <w:t>são</w:t>
      </w:r>
      <w:r w:rsidR="00F0203C" w:rsidRPr="00564E0F">
        <w:rPr>
          <w:rFonts w:ascii="Times New Roman" w:hAnsi="Times New Roman" w:cs="Times New Roman"/>
          <w:sz w:val="22"/>
          <w:szCs w:val="22"/>
        </w:rPr>
        <w:t xml:space="preserve"> basica</w:t>
      </w:r>
      <w:r w:rsidRPr="00564E0F">
        <w:rPr>
          <w:rFonts w:ascii="Times New Roman" w:hAnsi="Times New Roman" w:cs="Times New Roman"/>
          <w:sz w:val="22"/>
          <w:szCs w:val="22"/>
        </w:rPr>
        <w:t>mente semelhantes quanto à mane</w:t>
      </w:r>
      <w:r w:rsidR="00F0203C" w:rsidRPr="00564E0F">
        <w:rPr>
          <w:rFonts w:ascii="Times New Roman" w:hAnsi="Times New Roman" w:cs="Times New Roman"/>
          <w:sz w:val="22"/>
          <w:szCs w:val="22"/>
        </w:rPr>
        <w:t xml:space="preserve">ira pela </w:t>
      </w:r>
      <w:r w:rsidRPr="00564E0F">
        <w:rPr>
          <w:rFonts w:ascii="Times New Roman" w:hAnsi="Times New Roman" w:cs="Times New Roman"/>
          <w:sz w:val="22"/>
          <w:szCs w:val="22"/>
        </w:rPr>
        <w:t xml:space="preserve">qual </w:t>
      </w:r>
      <w:r w:rsidR="00F0203C" w:rsidRPr="00564E0F">
        <w:rPr>
          <w:rFonts w:ascii="Times New Roman" w:hAnsi="Times New Roman" w:cs="Times New Roman"/>
          <w:sz w:val="22"/>
          <w:szCs w:val="22"/>
        </w:rPr>
        <w:t xml:space="preserve">as </w:t>
      </w:r>
      <w:r w:rsidR="00286DCF" w:rsidRPr="00564E0F">
        <w:rPr>
          <w:rFonts w:ascii="Times New Roman" w:hAnsi="Times New Roman" w:cs="Times New Roman"/>
          <w:sz w:val="22"/>
          <w:szCs w:val="22"/>
        </w:rPr>
        <w:t xml:space="preserve">fazem </w:t>
      </w:r>
      <w:r w:rsidRPr="00564E0F">
        <w:rPr>
          <w:rFonts w:ascii="Times New Roman" w:hAnsi="Times New Roman" w:cs="Times New Roman"/>
          <w:sz w:val="22"/>
          <w:szCs w:val="22"/>
        </w:rPr>
        <w:t xml:space="preserve">as </w:t>
      </w:r>
      <w:r w:rsidR="00F0203C" w:rsidRPr="00564E0F">
        <w:rPr>
          <w:rFonts w:ascii="Times New Roman" w:hAnsi="Times New Roman" w:cs="Times New Roman"/>
          <w:sz w:val="22"/>
          <w:szCs w:val="22"/>
        </w:rPr>
        <w:t>pessoas organizarem seu comp</w:t>
      </w:r>
      <w:r w:rsidRPr="00564E0F">
        <w:rPr>
          <w:rFonts w:ascii="Times New Roman" w:hAnsi="Times New Roman" w:cs="Times New Roman"/>
          <w:sz w:val="22"/>
          <w:szCs w:val="22"/>
        </w:rPr>
        <w:t>ortamento para obter satisfação</w:t>
      </w:r>
      <w:r w:rsidR="00F0203C" w:rsidRPr="00564E0F">
        <w:rPr>
          <w:rFonts w:ascii="Times New Roman" w:hAnsi="Times New Roman" w:cs="Times New Roman"/>
          <w:sz w:val="22"/>
          <w:szCs w:val="22"/>
        </w:rPr>
        <w:t xml:space="preserve">. Sob esse </w:t>
      </w:r>
      <w:r w:rsidRPr="00564E0F">
        <w:rPr>
          <w:rFonts w:ascii="Times New Roman" w:hAnsi="Times New Roman" w:cs="Times New Roman"/>
          <w:sz w:val="22"/>
          <w:szCs w:val="22"/>
        </w:rPr>
        <w:t>ponto de vista</w:t>
      </w:r>
      <w:r w:rsidR="00F0203C" w:rsidRPr="00564E0F">
        <w:rPr>
          <w:rFonts w:ascii="Times New Roman" w:hAnsi="Times New Roman" w:cs="Times New Roman"/>
          <w:sz w:val="22"/>
          <w:szCs w:val="22"/>
        </w:rPr>
        <w:t>, muitas teorias procuram identificar as necessidades que</w:t>
      </w:r>
      <w:r w:rsidRPr="00564E0F">
        <w:rPr>
          <w:rFonts w:ascii="Times New Roman" w:hAnsi="Times New Roman" w:cs="Times New Roman"/>
          <w:sz w:val="22"/>
          <w:szCs w:val="22"/>
        </w:rPr>
        <w:t xml:space="preserve"> são comuns a todas as pessoas</w:t>
      </w:r>
      <w:r w:rsidR="00F0203C" w:rsidRPr="00564E0F">
        <w:rPr>
          <w:rFonts w:ascii="Times New Roman" w:hAnsi="Times New Roman" w:cs="Times New Roman"/>
          <w:sz w:val="22"/>
          <w:szCs w:val="22"/>
        </w:rPr>
        <w:t>. A utilidade dessas</w:t>
      </w:r>
      <w:r w:rsidRPr="00564E0F">
        <w:rPr>
          <w:rFonts w:ascii="Times New Roman" w:hAnsi="Times New Roman" w:cs="Times New Roman"/>
          <w:sz w:val="22"/>
          <w:szCs w:val="22"/>
        </w:rPr>
        <w:t xml:space="preserve"> teorias reside no fato de que o gestor, por ter pleno conhecimento dessas</w:t>
      </w:r>
      <w:r w:rsidR="00F0203C" w:rsidRPr="00564E0F">
        <w:rPr>
          <w:rFonts w:ascii="Times New Roman" w:hAnsi="Times New Roman" w:cs="Times New Roman"/>
          <w:sz w:val="22"/>
          <w:szCs w:val="22"/>
        </w:rPr>
        <w:t xml:space="preserve"> necessidades, pode tentar motivar sua equipe a agir</w:t>
      </w:r>
      <w:r w:rsidRPr="00564E0F">
        <w:rPr>
          <w:rFonts w:ascii="Times New Roman" w:hAnsi="Times New Roman" w:cs="Times New Roman"/>
          <w:sz w:val="22"/>
          <w:szCs w:val="22"/>
        </w:rPr>
        <w:t xml:space="preserve"> e a se comportar de acordo </w:t>
      </w:r>
      <w:r w:rsidR="00F0203C" w:rsidRPr="00564E0F">
        <w:rPr>
          <w:rFonts w:ascii="Times New Roman" w:hAnsi="Times New Roman" w:cs="Times New Roman"/>
          <w:sz w:val="22"/>
          <w:szCs w:val="22"/>
        </w:rPr>
        <w:t>com os objetivos da empre</w:t>
      </w:r>
      <w:r w:rsidRPr="00564E0F">
        <w:rPr>
          <w:rFonts w:ascii="Times New Roman" w:hAnsi="Times New Roman" w:cs="Times New Roman"/>
          <w:sz w:val="22"/>
          <w:szCs w:val="22"/>
        </w:rPr>
        <w:t>sa e, simultaneamente, alcançar a satisfação</w:t>
      </w:r>
      <w:r w:rsidR="00F0203C" w:rsidRPr="00564E0F">
        <w:rPr>
          <w:rFonts w:ascii="Times New Roman" w:hAnsi="Times New Roman" w:cs="Times New Roman"/>
          <w:sz w:val="22"/>
          <w:szCs w:val="22"/>
        </w:rPr>
        <w:t xml:space="preserve"> delas </w:t>
      </w:r>
      <w:r w:rsidRPr="00564E0F">
        <w:rPr>
          <w:rFonts w:ascii="Times New Roman" w:hAnsi="Times New Roman" w:cs="Times New Roman"/>
          <w:sz w:val="22"/>
          <w:szCs w:val="22"/>
        </w:rPr>
        <w:t>por meio do contexto</w:t>
      </w:r>
      <w:r w:rsidR="00F0203C" w:rsidRPr="00564E0F">
        <w:rPr>
          <w:rFonts w:ascii="Times New Roman" w:hAnsi="Times New Roman" w:cs="Times New Roman"/>
          <w:sz w:val="22"/>
          <w:szCs w:val="22"/>
        </w:rPr>
        <w:t xml:space="preserve"> organizacional. Ambos, empresa e indivi</w:t>
      </w:r>
      <w:r w:rsidRPr="00564E0F">
        <w:rPr>
          <w:rFonts w:ascii="Times New Roman" w:hAnsi="Times New Roman" w:cs="Times New Roman"/>
          <w:sz w:val="22"/>
          <w:szCs w:val="22"/>
        </w:rPr>
        <w:t>duo, poderiam beneficiar-se reciprocamente.</w:t>
      </w:r>
      <w:r w:rsidR="00F0203C" w:rsidRPr="00564E0F">
        <w:rPr>
          <w:rFonts w:ascii="Times New Roman" w:hAnsi="Times New Roman" w:cs="Times New Roman"/>
          <w:sz w:val="22"/>
          <w:szCs w:val="22"/>
        </w:rPr>
        <w:t xml:space="preserve"> </w:t>
      </w:r>
    </w:p>
    <w:p w:rsidR="00F0203C" w:rsidRPr="00564E0F" w:rsidRDefault="00F0203C" w:rsidP="00F0203C">
      <w:pPr>
        <w:rPr>
          <w:rFonts w:ascii="Times New Roman" w:hAnsi="Times New Roman" w:cs="Times New Roman"/>
          <w:sz w:val="22"/>
          <w:szCs w:val="22"/>
        </w:rPr>
      </w:pPr>
    </w:p>
    <w:p w:rsidR="00200F50" w:rsidRPr="00564E0F" w:rsidRDefault="00200F50" w:rsidP="00200F50">
      <w:pPr>
        <w:jc w:val="both"/>
        <w:rPr>
          <w:rFonts w:ascii="Times New Roman" w:hAnsi="Times New Roman" w:cs="Times New Roman"/>
          <w:b/>
          <w:sz w:val="22"/>
          <w:szCs w:val="22"/>
        </w:rPr>
      </w:pPr>
      <w:r w:rsidRPr="00564E0F">
        <w:rPr>
          <w:rFonts w:ascii="Times New Roman" w:hAnsi="Times New Roman" w:cs="Times New Roman"/>
          <w:sz w:val="22"/>
          <w:szCs w:val="22"/>
        </w:rPr>
        <w:t xml:space="preserve">As teorias de motivação podem ser classificadas em duas abordagens diferentes. De um lado, as </w:t>
      </w:r>
      <w:r w:rsidRPr="00564E0F">
        <w:rPr>
          <w:rFonts w:ascii="Times New Roman" w:hAnsi="Times New Roman" w:cs="Times New Roman"/>
          <w:b/>
          <w:sz w:val="22"/>
          <w:szCs w:val="22"/>
        </w:rPr>
        <w:t>teorias de conteúdo</w:t>
      </w:r>
      <w:r w:rsidRPr="00564E0F">
        <w:rPr>
          <w:rFonts w:ascii="Times New Roman" w:hAnsi="Times New Roman" w:cs="Times New Roman"/>
          <w:sz w:val="22"/>
          <w:szCs w:val="22"/>
        </w:rPr>
        <w:t xml:space="preserve"> que se relacionam principalmente com aquilo que está dentro de um indivíduo ou do ambiente que envolve um indivíduo e que energiza ou sustenta o seu comportamento. Proporcionam uma visão geral das necessidades humanas </w:t>
      </w:r>
      <w:r w:rsidRPr="00564E0F">
        <w:rPr>
          <w:rFonts w:ascii="Times New Roman" w:hAnsi="Times New Roman" w:cs="Times New Roman"/>
          <w:sz w:val="22"/>
          <w:szCs w:val="22"/>
        </w:rPr>
        <w:lastRenderedPageBreak/>
        <w:t xml:space="preserve">e ajudam o administrador a entender o que as pessoas desejam ou o que satisfará as suas necessidades. De outro lado, as </w:t>
      </w:r>
      <w:r w:rsidRPr="00564E0F">
        <w:rPr>
          <w:rFonts w:ascii="Times New Roman" w:hAnsi="Times New Roman" w:cs="Times New Roman"/>
          <w:b/>
          <w:sz w:val="22"/>
          <w:szCs w:val="22"/>
        </w:rPr>
        <w:t xml:space="preserve">teorias de processo, </w:t>
      </w:r>
      <w:r w:rsidRPr="00564E0F">
        <w:rPr>
          <w:rFonts w:ascii="Times New Roman" w:hAnsi="Times New Roman" w:cs="Times New Roman"/>
          <w:sz w:val="22"/>
          <w:szCs w:val="22"/>
        </w:rPr>
        <w:t xml:space="preserve">que oferecem uma alternativa mais dinâmica, pois proporcionam uma compreensão dos processos cognitivos </w:t>
      </w:r>
      <w:r w:rsidR="00BA20D3" w:rsidRPr="00564E0F">
        <w:rPr>
          <w:rFonts w:ascii="Times New Roman" w:hAnsi="Times New Roman" w:cs="Times New Roman"/>
          <w:sz w:val="22"/>
          <w:szCs w:val="22"/>
        </w:rPr>
        <w:t>ou de pensamento da</w:t>
      </w:r>
      <w:r w:rsidR="004C57F1" w:rsidRPr="00564E0F">
        <w:rPr>
          <w:rFonts w:ascii="Times New Roman" w:hAnsi="Times New Roman" w:cs="Times New Roman"/>
          <w:sz w:val="22"/>
          <w:szCs w:val="22"/>
        </w:rPr>
        <w:t>s pessoas</w:t>
      </w:r>
      <w:r w:rsidR="00BA20D3" w:rsidRPr="00564E0F">
        <w:rPr>
          <w:rFonts w:ascii="Times New Roman" w:hAnsi="Times New Roman" w:cs="Times New Roman"/>
          <w:sz w:val="22"/>
          <w:szCs w:val="22"/>
        </w:rPr>
        <w:t>, e que influenciam seu comportamento.</w:t>
      </w:r>
    </w:p>
    <w:p w:rsidR="00200F50" w:rsidRPr="00564E0F" w:rsidRDefault="00200F50" w:rsidP="00F0203C">
      <w:pPr>
        <w:rPr>
          <w:rFonts w:ascii="Times New Roman" w:hAnsi="Times New Roman" w:cs="Times New Roman"/>
          <w:b/>
          <w:sz w:val="22"/>
          <w:szCs w:val="22"/>
        </w:rPr>
      </w:pPr>
    </w:p>
    <w:p w:rsidR="00BA20D3" w:rsidRDefault="00BA20D3" w:rsidP="00F0203C">
      <w:pPr>
        <w:rPr>
          <w:rFonts w:ascii="Times New Roman" w:hAnsi="Times New Roman" w:cs="Times New Roman"/>
          <w:sz w:val="22"/>
          <w:szCs w:val="22"/>
        </w:rPr>
      </w:pPr>
      <w:r w:rsidRPr="00564E0F">
        <w:rPr>
          <w:rFonts w:ascii="Times New Roman" w:hAnsi="Times New Roman" w:cs="Times New Roman"/>
          <w:sz w:val="22"/>
          <w:szCs w:val="22"/>
        </w:rPr>
        <w:t>TEORIAS DE CONTEÚDOS</w:t>
      </w:r>
    </w:p>
    <w:p w:rsidR="00564E0F" w:rsidRPr="00564E0F" w:rsidRDefault="00564E0F" w:rsidP="00F0203C">
      <w:pPr>
        <w:rPr>
          <w:rFonts w:ascii="Times New Roman" w:hAnsi="Times New Roman" w:cs="Times New Roman"/>
          <w:sz w:val="22"/>
          <w:szCs w:val="22"/>
        </w:rPr>
      </w:pPr>
    </w:p>
    <w:p w:rsidR="00F0203C" w:rsidRPr="00564E0F" w:rsidRDefault="00F0203C" w:rsidP="004C57F1">
      <w:pPr>
        <w:jc w:val="both"/>
        <w:rPr>
          <w:rFonts w:ascii="Times New Roman" w:hAnsi="Times New Roman" w:cs="Times New Roman"/>
          <w:sz w:val="22"/>
          <w:szCs w:val="22"/>
        </w:rPr>
      </w:pPr>
      <w:r w:rsidRPr="00564E0F">
        <w:rPr>
          <w:rFonts w:ascii="Times New Roman" w:hAnsi="Times New Roman" w:cs="Times New Roman"/>
          <w:b/>
          <w:sz w:val="22"/>
          <w:szCs w:val="22"/>
          <w:u w:val="single"/>
        </w:rPr>
        <w:t xml:space="preserve">Hierarquia das necessidades de </w:t>
      </w:r>
      <w:proofErr w:type="gramStart"/>
      <w:r w:rsidRPr="00564E0F">
        <w:rPr>
          <w:rFonts w:ascii="Times New Roman" w:hAnsi="Times New Roman" w:cs="Times New Roman"/>
          <w:b/>
          <w:sz w:val="22"/>
          <w:szCs w:val="22"/>
          <w:u w:val="single"/>
        </w:rPr>
        <w:t xml:space="preserve">Maslow </w:t>
      </w:r>
      <w:r w:rsidR="00B01ABD" w:rsidRPr="00564E0F">
        <w:rPr>
          <w:rFonts w:ascii="Times New Roman" w:hAnsi="Times New Roman" w:cs="Times New Roman"/>
          <w:b/>
          <w:sz w:val="22"/>
          <w:szCs w:val="22"/>
        </w:rPr>
        <w:t>:</w:t>
      </w:r>
      <w:proofErr w:type="gramEnd"/>
      <w:r w:rsidR="00B01ABD" w:rsidRPr="00564E0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B01ABD" w:rsidRPr="00564E0F">
        <w:rPr>
          <w:rFonts w:ascii="Times New Roman" w:hAnsi="Times New Roman" w:cs="Times New Roman"/>
          <w:sz w:val="22"/>
          <w:szCs w:val="22"/>
        </w:rPr>
        <w:t>a</w:t>
      </w:r>
      <w:r w:rsidRPr="00564E0F">
        <w:rPr>
          <w:rFonts w:ascii="Times New Roman" w:hAnsi="Times New Roman" w:cs="Times New Roman"/>
          <w:sz w:val="22"/>
          <w:szCs w:val="22"/>
        </w:rPr>
        <w:t xml:space="preserve"> teoria motivacional mais conhecida e a de Maslow e se baseia na hierar</w:t>
      </w:r>
      <w:r w:rsidR="00C4222C" w:rsidRPr="00564E0F">
        <w:rPr>
          <w:rFonts w:ascii="Times New Roman" w:hAnsi="Times New Roman" w:cs="Times New Roman"/>
          <w:sz w:val="22"/>
          <w:szCs w:val="22"/>
        </w:rPr>
        <w:t>quia das ne</w:t>
      </w:r>
      <w:r w:rsidRPr="00564E0F">
        <w:rPr>
          <w:rFonts w:ascii="Times New Roman" w:hAnsi="Times New Roman" w:cs="Times New Roman"/>
          <w:sz w:val="22"/>
          <w:szCs w:val="22"/>
        </w:rPr>
        <w:t xml:space="preserve">cessidades humanas. Para Maslow, </w:t>
      </w:r>
      <w:r w:rsidR="00C4222C" w:rsidRPr="00564E0F">
        <w:rPr>
          <w:rFonts w:ascii="Times New Roman" w:hAnsi="Times New Roman" w:cs="Times New Roman"/>
          <w:sz w:val="22"/>
          <w:szCs w:val="22"/>
        </w:rPr>
        <w:t>a</w:t>
      </w:r>
      <w:r w:rsidRPr="00564E0F">
        <w:rPr>
          <w:rFonts w:ascii="Times New Roman" w:hAnsi="Times New Roman" w:cs="Times New Roman"/>
          <w:sz w:val="22"/>
          <w:szCs w:val="22"/>
        </w:rPr>
        <w:t xml:space="preserve">s necessidades humanas </w:t>
      </w:r>
      <w:r w:rsidR="00C4222C" w:rsidRPr="00564E0F">
        <w:rPr>
          <w:rFonts w:ascii="Times New Roman" w:hAnsi="Times New Roman" w:cs="Times New Roman"/>
          <w:sz w:val="22"/>
          <w:szCs w:val="22"/>
        </w:rPr>
        <w:t>estão</w:t>
      </w:r>
      <w:r w:rsidRPr="00564E0F">
        <w:rPr>
          <w:rFonts w:ascii="Times New Roman" w:hAnsi="Times New Roman" w:cs="Times New Roman"/>
          <w:sz w:val="22"/>
          <w:szCs w:val="22"/>
        </w:rPr>
        <w:t xml:space="preserve"> arranja</w:t>
      </w:r>
      <w:r w:rsidR="00C4222C" w:rsidRPr="00564E0F">
        <w:rPr>
          <w:rFonts w:ascii="Times New Roman" w:hAnsi="Times New Roman" w:cs="Times New Roman"/>
          <w:sz w:val="22"/>
          <w:szCs w:val="22"/>
        </w:rPr>
        <w:t>das em uma pirâmide</w:t>
      </w:r>
      <w:r w:rsidRPr="00564E0F">
        <w:rPr>
          <w:rFonts w:ascii="Times New Roman" w:hAnsi="Times New Roman" w:cs="Times New Roman"/>
          <w:sz w:val="22"/>
          <w:szCs w:val="22"/>
        </w:rPr>
        <w:t xml:space="preserve"> de </w:t>
      </w:r>
      <w:r w:rsidR="00C4222C" w:rsidRPr="00564E0F">
        <w:rPr>
          <w:rFonts w:ascii="Times New Roman" w:hAnsi="Times New Roman" w:cs="Times New Roman"/>
          <w:sz w:val="22"/>
          <w:szCs w:val="22"/>
        </w:rPr>
        <w:t>importância</w:t>
      </w:r>
      <w:r w:rsidRPr="00564E0F">
        <w:rPr>
          <w:rFonts w:ascii="Times New Roman" w:hAnsi="Times New Roman" w:cs="Times New Roman"/>
          <w:sz w:val="22"/>
          <w:szCs w:val="22"/>
        </w:rPr>
        <w:t xml:space="preserve"> e de influencia no c</w:t>
      </w:r>
      <w:r w:rsidR="00C4222C" w:rsidRPr="00564E0F">
        <w:rPr>
          <w:rFonts w:ascii="Times New Roman" w:hAnsi="Times New Roman" w:cs="Times New Roman"/>
          <w:sz w:val="22"/>
          <w:szCs w:val="22"/>
        </w:rPr>
        <w:t>omportamento humano. Na base da pirâmide estão</w:t>
      </w:r>
      <w:r w:rsidRPr="00564E0F">
        <w:rPr>
          <w:rFonts w:ascii="Times New Roman" w:hAnsi="Times New Roman" w:cs="Times New Roman"/>
          <w:sz w:val="22"/>
          <w:szCs w:val="22"/>
        </w:rPr>
        <w:t xml:space="preserve"> as necessidades mais baixas e re</w:t>
      </w:r>
      <w:r w:rsidR="00C4222C" w:rsidRPr="00564E0F">
        <w:rPr>
          <w:rFonts w:ascii="Times New Roman" w:hAnsi="Times New Roman" w:cs="Times New Roman"/>
          <w:sz w:val="22"/>
          <w:szCs w:val="22"/>
        </w:rPr>
        <w:t>correntes, enquanto no topo estão as mais sofisticadas e</w:t>
      </w:r>
      <w:r w:rsidR="00BA20D3" w:rsidRPr="00564E0F">
        <w:rPr>
          <w:rFonts w:ascii="Times New Roman" w:hAnsi="Times New Roman" w:cs="Times New Roman"/>
          <w:sz w:val="22"/>
          <w:szCs w:val="22"/>
        </w:rPr>
        <w:t xml:space="preserve"> intelectualizadas</w:t>
      </w:r>
      <w:r w:rsidRPr="00564E0F">
        <w:rPr>
          <w:rFonts w:ascii="Times New Roman" w:hAnsi="Times New Roman" w:cs="Times New Roman"/>
          <w:sz w:val="22"/>
          <w:szCs w:val="22"/>
        </w:rPr>
        <w:t xml:space="preserve">. </w:t>
      </w:r>
      <w:r w:rsidR="00BA20D3" w:rsidRPr="00564E0F">
        <w:rPr>
          <w:rFonts w:ascii="Times New Roman" w:hAnsi="Times New Roman" w:cs="Times New Roman"/>
          <w:sz w:val="22"/>
          <w:szCs w:val="22"/>
        </w:rPr>
        <w:t xml:space="preserve">São elas: </w:t>
      </w:r>
      <w:r w:rsidR="00BA20D3" w:rsidRPr="00564E0F">
        <w:rPr>
          <w:rFonts w:ascii="Times New Roman" w:hAnsi="Times New Roman" w:cs="Times New Roman"/>
          <w:sz w:val="22"/>
          <w:szCs w:val="22"/>
          <w:u w:val="single"/>
        </w:rPr>
        <w:t>Necessidades fisiológicas</w:t>
      </w:r>
      <w:r w:rsidR="00BA20D3" w:rsidRPr="00564E0F">
        <w:rPr>
          <w:rFonts w:ascii="Times New Roman" w:hAnsi="Times New Roman" w:cs="Times New Roman"/>
          <w:sz w:val="22"/>
          <w:szCs w:val="22"/>
        </w:rPr>
        <w:t xml:space="preserve"> (fome, sede, sono, sexo), </w:t>
      </w:r>
      <w:r w:rsidR="00BA20D3" w:rsidRPr="00564E0F">
        <w:rPr>
          <w:rFonts w:ascii="Times New Roman" w:hAnsi="Times New Roman" w:cs="Times New Roman"/>
          <w:sz w:val="22"/>
          <w:szCs w:val="22"/>
          <w:u w:val="single"/>
        </w:rPr>
        <w:t>Necessidades de Segurança</w:t>
      </w:r>
      <w:r w:rsidR="00BA20D3" w:rsidRPr="00564E0F">
        <w:rPr>
          <w:rFonts w:ascii="Times New Roman" w:hAnsi="Times New Roman" w:cs="Times New Roman"/>
          <w:sz w:val="22"/>
          <w:szCs w:val="22"/>
        </w:rPr>
        <w:t xml:space="preserve"> (segurança e proteção contra ameaça e perigo físico e emocional), Necessidades Sociais (afeição, filiação, aceitação social e amizade), Necessidades de Estima (estima, </w:t>
      </w:r>
      <w:proofErr w:type="spellStart"/>
      <w:proofErr w:type="gramStart"/>
      <w:r w:rsidR="00BA20D3" w:rsidRPr="00564E0F">
        <w:rPr>
          <w:rFonts w:ascii="Times New Roman" w:hAnsi="Times New Roman" w:cs="Times New Roman"/>
          <w:sz w:val="22"/>
          <w:szCs w:val="22"/>
        </w:rPr>
        <w:t>auto-respeito</w:t>
      </w:r>
      <w:proofErr w:type="spellEnd"/>
      <w:proofErr w:type="gramEnd"/>
      <w:r w:rsidR="00BA20D3" w:rsidRPr="00564E0F">
        <w:rPr>
          <w:rFonts w:ascii="Times New Roman" w:hAnsi="Times New Roman" w:cs="Times New Roman"/>
          <w:sz w:val="22"/>
          <w:szCs w:val="22"/>
        </w:rPr>
        <w:t xml:space="preserve">, autonomia, senso de competência, etc.), </w:t>
      </w:r>
      <w:r w:rsidR="00BA20D3" w:rsidRPr="00564E0F">
        <w:rPr>
          <w:rFonts w:ascii="Times New Roman" w:hAnsi="Times New Roman" w:cs="Times New Roman"/>
          <w:sz w:val="22"/>
          <w:szCs w:val="22"/>
          <w:u w:val="single"/>
        </w:rPr>
        <w:t xml:space="preserve">Necessidades de </w:t>
      </w:r>
      <w:proofErr w:type="spellStart"/>
      <w:r w:rsidR="00BA20D3" w:rsidRPr="00564E0F">
        <w:rPr>
          <w:rFonts w:ascii="Times New Roman" w:hAnsi="Times New Roman" w:cs="Times New Roman"/>
          <w:sz w:val="22"/>
          <w:szCs w:val="22"/>
          <w:u w:val="single"/>
        </w:rPr>
        <w:t>Auto-Realização</w:t>
      </w:r>
      <w:proofErr w:type="spellEnd"/>
      <w:r w:rsidR="00BA20D3" w:rsidRPr="00564E0F">
        <w:rPr>
          <w:rFonts w:ascii="Times New Roman" w:hAnsi="Times New Roman" w:cs="Times New Roman"/>
          <w:sz w:val="22"/>
          <w:szCs w:val="22"/>
          <w:u w:val="single"/>
        </w:rPr>
        <w:t xml:space="preserve"> </w:t>
      </w:r>
      <w:r w:rsidR="00BA20D3" w:rsidRPr="00564E0F">
        <w:rPr>
          <w:rFonts w:ascii="Times New Roman" w:hAnsi="Times New Roman" w:cs="Times New Roman"/>
          <w:sz w:val="22"/>
          <w:szCs w:val="22"/>
        </w:rPr>
        <w:t>(crescimento pessoal e alcance da plena potencialidade.</w:t>
      </w:r>
    </w:p>
    <w:p w:rsidR="00BA20D3" w:rsidRPr="00564E0F" w:rsidRDefault="00BA20D3" w:rsidP="00C4222C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BA20D3" w:rsidRPr="00564E0F" w:rsidRDefault="00BA20D3" w:rsidP="004C57F1">
      <w:pPr>
        <w:jc w:val="both"/>
        <w:rPr>
          <w:rFonts w:ascii="Times New Roman" w:hAnsi="Times New Roman" w:cs="Times New Roman"/>
          <w:sz w:val="22"/>
          <w:szCs w:val="22"/>
        </w:rPr>
      </w:pPr>
      <w:r w:rsidRPr="00564E0F">
        <w:rPr>
          <w:rFonts w:ascii="Times New Roman" w:hAnsi="Times New Roman" w:cs="Times New Roman"/>
          <w:sz w:val="22"/>
          <w:szCs w:val="22"/>
        </w:rPr>
        <w:t>De acordo com essa teoria, quando uma necessidade é relativamente satisfeita, a próxima necessidade mais elevada torna-se dominante no comportamento da pessoa</w:t>
      </w:r>
      <w:r w:rsidR="00A2293E" w:rsidRPr="00564E0F">
        <w:rPr>
          <w:rFonts w:ascii="Times New Roman" w:hAnsi="Times New Roman" w:cs="Times New Roman"/>
          <w:sz w:val="22"/>
          <w:szCs w:val="22"/>
        </w:rPr>
        <w:t>. As necessidades mais altas somente influenciam o comportamento quando as necessidades mais baixas estão relativamente satisfeitas. Na verdade, a diferenciação entre as necessidades de alto nível e as de bai</w:t>
      </w:r>
      <w:r w:rsidR="004C57F1" w:rsidRPr="00564E0F">
        <w:rPr>
          <w:rFonts w:ascii="Times New Roman" w:hAnsi="Times New Roman" w:cs="Times New Roman"/>
          <w:sz w:val="22"/>
          <w:szCs w:val="22"/>
        </w:rPr>
        <w:t xml:space="preserve">xo nível se baseia na premissa </w:t>
      </w:r>
      <w:r w:rsidR="00A2293E" w:rsidRPr="00564E0F">
        <w:rPr>
          <w:rFonts w:ascii="Times New Roman" w:hAnsi="Times New Roman" w:cs="Times New Roman"/>
          <w:sz w:val="22"/>
          <w:szCs w:val="22"/>
        </w:rPr>
        <w:t>de que a necessidades mais elevada</w:t>
      </w:r>
      <w:r w:rsidR="004C57F1" w:rsidRPr="00564E0F">
        <w:rPr>
          <w:rFonts w:ascii="Times New Roman" w:hAnsi="Times New Roman" w:cs="Times New Roman"/>
          <w:sz w:val="22"/>
          <w:szCs w:val="22"/>
        </w:rPr>
        <w:t xml:space="preserve">s são satisfeitas internamente </w:t>
      </w:r>
      <w:r w:rsidR="00A2293E" w:rsidRPr="00564E0F">
        <w:rPr>
          <w:rFonts w:ascii="Times New Roman" w:hAnsi="Times New Roman" w:cs="Times New Roman"/>
          <w:sz w:val="22"/>
          <w:szCs w:val="22"/>
        </w:rPr>
        <w:t>(dentro da pessoa), enquanto as de baixo nível são satisfeitas externamente (através de remuneração, contratos de trabalhos, etc.)</w:t>
      </w:r>
      <w:r w:rsidR="004C57F1" w:rsidRPr="00564E0F">
        <w:rPr>
          <w:rFonts w:ascii="Times New Roman" w:hAnsi="Times New Roman" w:cs="Times New Roman"/>
          <w:sz w:val="22"/>
          <w:szCs w:val="22"/>
        </w:rPr>
        <w:t>.</w:t>
      </w:r>
    </w:p>
    <w:p w:rsidR="00BA20D3" w:rsidRPr="00564E0F" w:rsidRDefault="00BA20D3" w:rsidP="004C57F1">
      <w:pPr>
        <w:jc w:val="both"/>
        <w:rPr>
          <w:rFonts w:ascii="Times New Roman" w:hAnsi="Times New Roman" w:cs="Times New Roman"/>
          <w:sz w:val="22"/>
          <w:szCs w:val="22"/>
        </w:rPr>
      </w:pPr>
    </w:p>
    <w:p w:rsidR="00A2293E" w:rsidRPr="00564E0F" w:rsidRDefault="00EA4B03" w:rsidP="004C57F1">
      <w:pPr>
        <w:jc w:val="both"/>
        <w:rPr>
          <w:rFonts w:ascii="Times New Roman" w:hAnsi="Times New Roman" w:cs="Times New Roman"/>
          <w:sz w:val="22"/>
          <w:szCs w:val="22"/>
        </w:rPr>
      </w:pPr>
      <w:r w:rsidRPr="00564E0F">
        <w:rPr>
          <w:rFonts w:ascii="Times New Roman" w:hAnsi="Times New Roman" w:cs="Times New Roman"/>
          <w:b/>
          <w:sz w:val="22"/>
          <w:szCs w:val="22"/>
          <w:u w:val="single"/>
        </w:rPr>
        <w:t>Teoria dos dois fatores</w:t>
      </w:r>
      <w:r w:rsidRPr="00564E0F">
        <w:rPr>
          <w:rFonts w:ascii="Times New Roman" w:hAnsi="Times New Roman" w:cs="Times New Roman"/>
          <w:sz w:val="22"/>
          <w:szCs w:val="22"/>
        </w:rPr>
        <w:t xml:space="preserve">: </w:t>
      </w:r>
      <w:r w:rsidR="00A2293E" w:rsidRPr="00564E0F">
        <w:rPr>
          <w:rFonts w:ascii="Times New Roman" w:hAnsi="Times New Roman" w:cs="Times New Roman"/>
          <w:sz w:val="22"/>
          <w:szCs w:val="22"/>
        </w:rPr>
        <w:t>Proposta por Frederick Herzberg</w:t>
      </w:r>
      <w:proofErr w:type="gramStart"/>
      <w:r w:rsidR="00A2293E" w:rsidRPr="00564E0F">
        <w:rPr>
          <w:rFonts w:ascii="Times New Roman" w:hAnsi="Times New Roman" w:cs="Times New Roman"/>
          <w:sz w:val="22"/>
          <w:szCs w:val="22"/>
        </w:rPr>
        <w:t>, trata</w:t>
      </w:r>
      <w:proofErr w:type="gramEnd"/>
      <w:r w:rsidR="00A2293E" w:rsidRPr="00564E0F">
        <w:rPr>
          <w:rFonts w:ascii="Times New Roman" w:hAnsi="Times New Roman" w:cs="Times New Roman"/>
          <w:sz w:val="22"/>
          <w:szCs w:val="22"/>
        </w:rPr>
        <w:t xml:space="preserve"> da motivação para o trabalho e é também chamada de teoria dos fatores </w:t>
      </w:r>
      <w:r w:rsidR="00A2293E" w:rsidRPr="00564E0F">
        <w:rPr>
          <w:rFonts w:ascii="Times New Roman" w:hAnsi="Times New Roman" w:cs="Times New Roman"/>
          <w:b/>
          <w:sz w:val="22"/>
          <w:szCs w:val="22"/>
        </w:rPr>
        <w:t>higiênicos</w:t>
      </w:r>
      <w:r w:rsidR="00A2293E" w:rsidRPr="00564E0F">
        <w:rPr>
          <w:rFonts w:ascii="Times New Roman" w:hAnsi="Times New Roman" w:cs="Times New Roman"/>
          <w:sz w:val="22"/>
          <w:szCs w:val="22"/>
        </w:rPr>
        <w:t xml:space="preserve"> </w:t>
      </w:r>
      <w:r w:rsidR="006D43EE" w:rsidRPr="00564E0F">
        <w:rPr>
          <w:rFonts w:ascii="Times New Roman" w:hAnsi="Times New Roman" w:cs="Times New Roman"/>
          <w:sz w:val="22"/>
          <w:szCs w:val="22"/>
        </w:rPr>
        <w:t>(salários, condições ambientais de trabalho, segurança no emprego, relação com os superiores, etc.)</w:t>
      </w:r>
      <w:r w:rsidR="004C57F1" w:rsidRPr="00564E0F">
        <w:rPr>
          <w:rFonts w:ascii="Times New Roman" w:hAnsi="Times New Roman" w:cs="Times New Roman"/>
          <w:sz w:val="22"/>
          <w:szCs w:val="22"/>
        </w:rPr>
        <w:t xml:space="preserve"> </w:t>
      </w:r>
      <w:r w:rsidR="00A2293E" w:rsidRPr="00564E0F">
        <w:rPr>
          <w:rFonts w:ascii="Times New Roman" w:hAnsi="Times New Roman" w:cs="Times New Roman"/>
          <w:sz w:val="22"/>
          <w:szCs w:val="22"/>
        </w:rPr>
        <w:t xml:space="preserve">e </w:t>
      </w:r>
      <w:r w:rsidR="00A2293E" w:rsidRPr="00564E0F">
        <w:rPr>
          <w:rFonts w:ascii="Times New Roman" w:hAnsi="Times New Roman" w:cs="Times New Roman"/>
          <w:b/>
          <w:sz w:val="22"/>
          <w:szCs w:val="22"/>
        </w:rPr>
        <w:t>motivacionais</w:t>
      </w:r>
      <w:r w:rsidR="006D43EE" w:rsidRPr="00564E0F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6D43EE" w:rsidRPr="00564E0F">
        <w:rPr>
          <w:rFonts w:ascii="Times New Roman" w:hAnsi="Times New Roman" w:cs="Times New Roman"/>
          <w:sz w:val="22"/>
          <w:szCs w:val="22"/>
        </w:rPr>
        <w:t>(trabalho em si, realização pessoal, etc.)</w:t>
      </w:r>
      <w:r w:rsidR="00A2293E" w:rsidRPr="00564E0F">
        <w:rPr>
          <w:rFonts w:ascii="Times New Roman" w:hAnsi="Times New Roman" w:cs="Times New Roman"/>
          <w:sz w:val="22"/>
          <w:szCs w:val="22"/>
        </w:rPr>
        <w:t xml:space="preserve">. </w:t>
      </w:r>
      <w:r w:rsidR="006D43EE" w:rsidRPr="00564E0F">
        <w:rPr>
          <w:rFonts w:ascii="Times New Roman" w:hAnsi="Times New Roman" w:cs="Times New Roman"/>
          <w:sz w:val="22"/>
          <w:szCs w:val="22"/>
        </w:rPr>
        <w:t xml:space="preserve">Os primeiros estão associados </w:t>
      </w:r>
      <w:r w:rsidR="00A2293E" w:rsidRPr="00564E0F">
        <w:rPr>
          <w:rFonts w:ascii="Times New Roman" w:hAnsi="Times New Roman" w:cs="Times New Roman"/>
          <w:sz w:val="22"/>
          <w:szCs w:val="22"/>
        </w:rPr>
        <w:t>com o contexto do trabalho, ou seja, com aqueles aspectos relacionados com o ambiente de trabalho. A insati</w:t>
      </w:r>
      <w:r w:rsidR="006D43EE" w:rsidRPr="00564E0F">
        <w:rPr>
          <w:rFonts w:ascii="Times New Roman" w:hAnsi="Times New Roman" w:cs="Times New Roman"/>
          <w:sz w:val="22"/>
          <w:szCs w:val="22"/>
        </w:rPr>
        <w:t xml:space="preserve">sfação está ligada mais com o ambiente no qual a pessoa trabalha do que com a natureza do trabalho em si. </w:t>
      </w:r>
      <w:r w:rsidR="00A2293E" w:rsidRPr="00564E0F">
        <w:rPr>
          <w:rFonts w:ascii="Times New Roman" w:hAnsi="Times New Roman" w:cs="Times New Roman"/>
          <w:sz w:val="22"/>
          <w:szCs w:val="22"/>
        </w:rPr>
        <w:t xml:space="preserve"> </w:t>
      </w:r>
      <w:r w:rsidR="006D43EE" w:rsidRPr="00564E0F">
        <w:rPr>
          <w:rFonts w:ascii="Times New Roman" w:hAnsi="Times New Roman" w:cs="Times New Roman"/>
          <w:sz w:val="22"/>
          <w:szCs w:val="22"/>
        </w:rPr>
        <w:t>Os fatores motivacionais estão relacionados com o conteúdo do trabalho, com as fontes de satisfação no trabalho</w:t>
      </w:r>
      <w:proofErr w:type="gramStart"/>
      <w:r w:rsidR="006D43EE" w:rsidRPr="00564E0F">
        <w:rPr>
          <w:rFonts w:ascii="Times New Roman" w:hAnsi="Times New Roman" w:cs="Times New Roman"/>
          <w:sz w:val="22"/>
          <w:szCs w:val="22"/>
        </w:rPr>
        <w:t>..</w:t>
      </w:r>
      <w:proofErr w:type="gramEnd"/>
      <w:r w:rsidR="006D43EE" w:rsidRPr="00564E0F">
        <w:rPr>
          <w:rFonts w:ascii="Times New Roman" w:hAnsi="Times New Roman" w:cs="Times New Roman"/>
          <w:sz w:val="22"/>
          <w:szCs w:val="22"/>
        </w:rPr>
        <w:t xml:space="preserve"> Trata-se de uma teoria dos determinantes da satisfação e insatisfação no emprego e não propriamente uma teoria da motivação.</w:t>
      </w:r>
    </w:p>
    <w:p w:rsidR="006D43EE" w:rsidRPr="00564E0F" w:rsidRDefault="006D43EE" w:rsidP="00F0203C">
      <w:pPr>
        <w:rPr>
          <w:rFonts w:ascii="Times New Roman" w:hAnsi="Times New Roman" w:cs="Times New Roman"/>
          <w:sz w:val="22"/>
          <w:szCs w:val="22"/>
        </w:rPr>
      </w:pPr>
    </w:p>
    <w:p w:rsidR="006D43EE" w:rsidRDefault="00EA4B03" w:rsidP="00F0203C">
      <w:pPr>
        <w:rPr>
          <w:rFonts w:ascii="Times New Roman" w:hAnsi="Times New Roman" w:cs="Times New Roman"/>
          <w:b/>
          <w:sz w:val="22"/>
          <w:szCs w:val="22"/>
        </w:rPr>
      </w:pPr>
      <w:r w:rsidRPr="00564E0F">
        <w:rPr>
          <w:rFonts w:ascii="Times New Roman" w:hAnsi="Times New Roman" w:cs="Times New Roman"/>
          <w:b/>
          <w:sz w:val="22"/>
          <w:szCs w:val="22"/>
        </w:rPr>
        <w:t>TEORIAS DE PROCESSO</w:t>
      </w:r>
    </w:p>
    <w:p w:rsidR="00564E0F" w:rsidRPr="00564E0F" w:rsidRDefault="00564E0F" w:rsidP="00F0203C">
      <w:pPr>
        <w:rPr>
          <w:rFonts w:ascii="Times New Roman" w:hAnsi="Times New Roman" w:cs="Times New Roman"/>
          <w:b/>
          <w:sz w:val="22"/>
          <w:szCs w:val="22"/>
        </w:rPr>
      </w:pPr>
    </w:p>
    <w:p w:rsidR="00EA4B03" w:rsidRPr="00564E0F" w:rsidRDefault="00B01ABD" w:rsidP="00B01ABD">
      <w:pPr>
        <w:jc w:val="both"/>
        <w:rPr>
          <w:rFonts w:ascii="Times New Roman" w:hAnsi="Times New Roman" w:cs="Times New Roman"/>
          <w:sz w:val="22"/>
          <w:szCs w:val="22"/>
        </w:rPr>
      </w:pPr>
      <w:r w:rsidRPr="00564E0F">
        <w:rPr>
          <w:rFonts w:ascii="Times New Roman" w:hAnsi="Times New Roman" w:cs="Times New Roman"/>
          <w:b/>
          <w:sz w:val="22"/>
          <w:szCs w:val="22"/>
          <w:u w:val="single"/>
        </w:rPr>
        <w:t>Teoria da equidade</w:t>
      </w:r>
      <w:r w:rsidRPr="00564E0F">
        <w:rPr>
          <w:rFonts w:ascii="Times New Roman" w:hAnsi="Times New Roman" w:cs="Times New Roman"/>
          <w:sz w:val="22"/>
          <w:szCs w:val="22"/>
        </w:rPr>
        <w:t>: uma organização é um sistema de contribuições e de recompensas: as pessoas contribuem para a organização através do seu trabalho e recebem recompensas da organização. Logo, essa teoria av</w:t>
      </w:r>
      <w:r w:rsidR="00A63350" w:rsidRPr="00564E0F">
        <w:rPr>
          <w:rFonts w:ascii="Times New Roman" w:hAnsi="Times New Roman" w:cs="Times New Roman"/>
          <w:sz w:val="22"/>
          <w:szCs w:val="22"/>
        </w:rPr>
        <w:t xml:space="preserve">alia </w:t>
      </w:r>
      <w:r w:rsidRPr="00564E0F">
        <w:rPr>
          <w:rFonts w:ascii="Times New Roman" w:hAnsi="Times New Roman" w:cs="Times New Roman"/>
          <w:sz w:val="22"/>
          <w:szCs w:val="22"/>
        </w:rPr>
        <w:t>as contribuições (o que a pessoa dá) em relação às recompensas (o que a pessoa recebe) do seu trabalho à organização. Cada pessoa faz comparações entre as contribuições e recompensas de seu trabalho com as contribuições e recompensas do trabalho das outras pessoas. Essas comparações servem para defi</w:t>
      </w:r>
      <w:r w:rsidR="00A63350" w:rsidRPr="00564E0F">
        <w:rPr>
          <w:rFonts w:ascii="Times New Roman" w:hAnsi="Times New Roman" w:cs="Times New Roman"/>
          <w:sz w:val="22"/>
          <w:szCs w:val="22"/>
        </w:rPr>
        <w:t xml:space="preserve">nir inequidades e então reagir </w:t>
      </w:r>
      <w:r w:rsidR="00564E0F" w:rsidRPr="00564E0F">
        <w:rPr>
          <w:rFonts w:ascii="Times New Roman" w:hAnsi="Times New Roman" w:cs="Times New Roman"/>
          <w:sz w:val="22"/>
          <w:szCs w:val="22"/>
        </w:rPr>
        <w:t xml:space="preserve">a </w:t>
      </w:r>
      <w:r w:rsidRPr="00564E0F">
        <w:rPr>
          <w:rFonts w:ascii="Times New Roman" w:hAnsi="Times New Roman" w:cs="Times New Roman"/>
          <w:sz w:val="22"/>
          <w:szCs w:val="22"/>
        </w:rPr>
        <w:t>elas ou tentar eliminá-las.</w:t>
      </w:r>
      <w:r w:rsidR="00A63350" w:rsidRPr="00564E0F">
        <w:rPr>
          <w:rFonts w:ascii="Times New Roman" w:hAnsi="Times New Roman" w:cs="Times New Roman"/>
          <w:sz w:val="22"/>
          <w:szCs w:val="22"/>
        </w:rPr>
        <w:t xml:space="preserve"> Quan</w:t>
      </w:r>
      <w:r w:rsidR="00564E0F" w:rsidRPr="00564E0F">
        <w:rPr>
          <w:rFonts w:ascii="Times New Roman" w:hAnsi="Times New Roman" w:cs="Times New Roman"/>
          <w:sz w:val="22"/>
          <w:szCs w:val="22"/>
        </w:rPr>
        <w:t xml:space="preserve">do um empregado percebe </w:t>
      </w:r>
      <w:r w:rsidR="00A63350" w:rsidRPr="00564E0F">
        <w:rPr>
          <w:rFonts w:ascii="Times New Roman" w:hAnsi="Times New Roman" w:cs="Times New Roman"/>
          <w:sz w:val="22"/>
          <w:szCs w:val="22"/>
        </w:rPr>
        <w:t>uma inequidade, ele escolhe uma das seguintes alternativas de comportamento: mudar suas contribuições (reduzindo seu esforço no trabalho); mudar as recompensas recebidas (mantendo a quantidade de produção e reduzindo a qualidade do trabalho ou reclamando de recompensa recebida); modificar os pontos de comparação (p</w:t>
      </w:r>
      <w:r w:rsidR="00564E0F" w:rsidRPr="00564E0F">
        <w:rPr>
          <w:rFonts w:ascii="Times New Roman" w:hAnsi="Times New Roman" w:cs="Times New Roman"/>
          <w:sz w:val="22"/>
          <w:szCs w:val="22"/>
        </w:rPr>
        <w:t>rocurando meios de fazer as co</w:t>
      </w:r>
      <w:r w:rsidR="00A63350" w:rsidRPr="00564E0F">
        <w:rPr>
          <w:rFonts w:ascii="Times New Roman" w:hAnsi="Times New Roman" w:cs="Times New Roman"/>
          <w:sz w:val="22"/>
          <w:szCs w:val="22"/>
        </w:rPr>
        <w:t>isas parecerem melhores); modificar a situação (transferindo para outra situação ou saindo da organização).</w:t>
      </w:r>
    </w:p>
    <w:p w:rsidR="00A63350" w:rsidRPr="00564E0F" w:rsidRDefault="00A63350" w:rsidP="00B01ABD">
      <w:pPr>
        <w:jc w:val="both"/>
        <w:rPr>
          <w:rFonts w:ascii="Times New Roman" w:hAnsi="Times New Roman" w:cs="Times New Roman"/>
          <w:b/>
          <w:sz w:val="22"/>
          <w:szCs w:val="22"/>
        </w:rPr>
      </w:pPr>
    </w:p>
    <w:p w:rsidR="00A63350" w:rsidRPr="00564E0F" w:rsidRDefault="00564E0F" w:rsidP="00B01ABD">
      <w:pPr>
        <w:jc w:val="both"/>
        <w:rPr>
          <w:rFonts w:ascii="Times New Roman" w:hAnsi="Times New Roman" w:cs="Times New Roman"/>
          <w:sz w:val="22"/>
          <w:szCs w:val="22"/>
        </w:rPr>
      </w:pPr>
      <w:r w:rsidRPr="00564E0F">
        <w:rPr>
          <w:rFonts w:ascii="Times New Roman" w:hAnsi="Times New Roman" w:cs="Times New Roman"/>
          <w:b/>
          <w:sz w:val="22"/>
          <w:szCs w:val="22"/>
        </w:rPr>
        <w:t xml:space="preserve">Teoria da </w:t>
      </w:r>
      <w:proofErr w:type="spellStart"/>
      <w:r w:rsidRPr="00564E0F">
        <w:rPr>
          <w:rFonts w:ascii="Times New Roman" w:hAnsi="Times New Roman" w:cs="Times New Roman"/>
          <w:b/>
          <w:sz w:val="22"/>
          <w:szCs w:val="22"/>
        </w:rPr>
        <w:t>expectância</w:t>
      </w:r>
      <w:proofErr w:type="spellEnd"/>
      <w:r w:rsidRPr="00564E0F">
        <w:rPr>
          <w:rFonts w:ascii="Times New Roman" w:hAnsi="Times New Roman" w:cs="Times New Roman"/>
          <w:b/>
          <w:sz w:val="22"/>
          <w:szCs w:val="22"/>
        </w:rPr>
        <w:t>: s</w:t>
      </w:r>
      <w:r w:rsidR="002E368C" w:rsidRPr="00564E0F">
        <w:rPr>
          <w:rFonts w:ascii="Times New Roman" w:hAnsi="Times New Roman" w:cs="Times New Roman"/>
          <w:sz w:val="22"/>
          <w:szCs w:val="22"/>
        </w:rPr>
        <w:t xml:space="preserve">egundo essa teoria, a tendência para agir de </w:t>
      </w:r>
      <w:proofErr w:type="gramStart"/>
      <w:r w:rsidR="002E368C" w:rsidRPr="00564E0F">
        <w:rPr>
          <w:rFonts w:ascii="Times New Roman" w:hAnsi="Times New Roman" w:cs="Times New Roman"/>
          <w:sz w:val="22"/>
          <w:szCs w:val="22"/>
        </w:rPr>
        <w:t>uma certa</w:t>
      </w:r>
      <w:proofErr w:type="gramEnd"/>
      <w:r w:rsidR="002E368C" w:rsidRPr="00564E0F">
        <w:rPr>
          <w:rFonts w:ascii="Times New Roman" w:hAnsi="Times New Roman" w:cs="Times New Roman"/>
          <w:sz w:val="22"/>
          <w:szCs w:val="22"/>
        </w:rPr>
        <w:t xml:space="preserve"> maneira depende da força da expectativa de que a ação possa ser seguida por algum resultado e da atratividade desse resultado para o individuo. Em termos práticos, isso significa que um empregado estará motivado a se esforçar quando ele acredita que seu esforço o levará a uma boa avaliação do desempenho, a qual lhe proporcionará recompensas da organização, como bônus, prêmio, promoção, gratificação ou aumento salarial, e que essas recompensas </w:t>
      </w:r>
      <w:r w:rsidR="00CB478E" w:rsidRPr="00564E0F">
        <w:rPr>
          <w:rFonts w:ascii="Times New Roman" w:hAnsi="Times New Roman" w:cs="Times New Roman"/>
          <w:sz w:val="22"/>
          <w:szCs w:val="22"/>
        </w:rPr>
        <w:t>satisfarão os seus objetivos individuais.</w:t>
      </w:r>
    </w:p>
    <w:p w:rsidR="006D43EE" w:rsidRDefault="006D43EE" w:rsidP="00F0203C"/>
    <w:p w:rsidR="006D43EE" w:rsidRDefault="00564E0F" w:rsidP="00564E0F">
      <w:pPr>
        <w:jc w:val="center"/>
      </w:pPr>
      <w:r>
        <w:t>QUESTÕES A SEREM COMENTADAS</w:t>
      </w:r>
    </w:p>
    <w:p w:rsidR="006D43EE" w:rsidRDefault="006D43EE" w:rsidP="00F0203C"/>
    <w:p w:rsidR="006D43EE" w:rsidRDefault="00032D36" w:rsidP="00564E0F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Qual a importância da motivação no mundo das organizações?</w:t>
      </w:r>
    </w:p>
    <w:p w:rsidR="00032D36" w:rsidRDefault="00032D36" w:rsidP="00564E0F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 base no texto, qual sua compreensão sobre motivação humana? E como ela se relaciona com as necessidades humanas?</w:t>
      </w:r>
    </w:p>
    <w:p w:rsidR="00032D36" w:rsidRDefault="00561C72" w:rsidP="00564E0F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Quais as abordagens existentes sobre as teorias da motivação? Explique o que prega as teorias de conteúdo e de processo?</w:t>
      </w:r>
    </w:p>
    <w:p w:rsidR="00561C72" w:rsidRDefault="00561C72" w:rsidP="00564E0F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Comente as teorias de Maslow e Herzberg.</w:t>
      </w:r>
    </w:p>
    <w:p w:rsidR="00032D36" w:rsidRDefault="00561C72" w:rsidP="00564E0F">
      <w:pPr>
        <w:pStyle w:val="PargrafodaLista"/>
        <w:numPr>
          <w:ilvl w:val="0"/>
          <w:numId w:val="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Comente as teorias da equidade e expectância?</w:t>
      </w:r>
      <w:bookmarkStart w:id="0" w:name="_GoBack"/>
      <w:bookmarkEnd w:id="0"/>
    </w:p>
    <w:sectPr w:rsidR="00032D36" w:rsidSect="00B95A7B"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50626" w:rsidRDefault="00550626" w:rsidP="00032D36">
      <w:r>
        <w:separator/>
      </w:r>
    </w:p>
  </w:endnote>
  <w:endnote w:type="continuationSeparator" w:id="0">
    <w:p w:rsidR="00550626" w:rsidRDefault="00550626" w:rsidP="00032D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50626" w:rsidRDefault="00550626" w:rsidP="00032D36">
      <w:r>
        <w:separator/>
      </w:r>
    </w:p>
  </w:footnote>
  <w:footnote w:type="continuationSeparator" w:id="0">
    <w:p w:rsidR="00550626" w:rsidRDefault="00550626" w:rsidP="00032D36">
      <w:r>
        <w:continuationSeparator/>
      </w:r>
    </w:p>
  </w:footnote>
  <w:footnote w:id="1">
    <w:p w:rsidR="00032D36" w:rsidRPr="00BB1A5D" w:rsidRDefault="00032D36" w:rsidP="00032D36">
      <w:pPr>
        <w:pStyle w:val="Textodenotaderodap"/>
        <w:jc w:val="both"/>
        <w:rPr>
          <w:sz w:val="16"/>
          <w:szCs w:val="16"/>
        </w:rPr>
      </w:pPr>
      <w:r>
        <w:rPr>
          <w:rStyle w:val="Refdenotaderodap"/>
        </w:rPr>
        <w:footnoteRef/>
      </w:r>
      <w:r>
        <w:t xml:space="preserve"> </w:t>
      </w:r>
      <w:r w:rsidRPr="00BB1A5D">
        <w:rPr>
          <w:sz w:val="16"/>
          <w:szCs w:val="16"/>
        </w:rPr>
        <w:t>Extraído das obras de I Chiavenato Administração Geral e Pública (</w:t>
      </w:r>
      <w:proofErr w:type="gramStart"/>
      <w:r w:rsidRPr="00BB1A5D">
        <w:rPr>
          <w:sz w:val="16"/>
          <w:szCs w:val="16"/>
        </w:rPr>
        <w:t>3</w:t>
      </w:r>
      <w:proofErr w:type="gramEnd"/>
      <w:r w:rsidRPr="00BB1A5D">
        <w:rPr>
          <w:sz w:val="16"/>
          <w:szCs w:val="16"/>
        </w:rPr>
        <w:t xml:space="preserve"> edição – 2012) e Administração nos novos tempos (2 edição – 2010).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82394B"/>
    <w:multiLevelType w:val="hybridMultilevel"/>
    <w:tmpl w:val="70944DA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203C"/>
    <w:rsid w:val="00032D36"/>
    <w:rsid w:val="001B69D3"/>
    <w:rsid w:val="00200F50"/>
    <w:rsid w:val="00286DCF"/>
    <w:rsid w:val="002E368C"/>
    <w:rsid w:val="00455F5A"/>
    <w:rsid w:val="004C57F1"/>
    <w:rsid w:val="00550626"/>
    <w:rsid w:val="00561C72"/>
    <w:rsid w:val="00564E0F"/>
    <w:rsid w:val="006C5760"/>
    <w:rsid w:val="006D43EE"/>
    <w:rsid w:val="007B5319"/>
    <w:rsid w:val="00A2293E"/>
    <w:rsid w:val="00A63350"/>
    <w:rsid w:val="00A94DD5"/>
    <w:rsid w:val="00AE10B9"/>
    <w:rsid w:val="00B01ABD"/>
    <w:rsid w:val="00B35700"/>
    <w:rsid w:val="00B95A7B"/>
    <w:rsid w:val="00BA20D3"/>
    <w:rsid w:val="00C4222C"/>
    <w:rsid w:val="00CB478E"/>
    <w:rsid w:val="00DD790F"/>
    <w:rsid w:val="00EA4B03"/>
    <w:rsid w:val="00F02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2D36"/>
    <w:rPr>
      <w:rFonts w:eastAsia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2D36"/>
    <w:rPr>
      <w:rFonts w:eastAsiaTheme="minorHAns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32D3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32D3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32D3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032D36"/>
    <w:rPr>
      <w:rFonts w:eastAsiaTheme="minorHAnsi"/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032D36"/>
    <w:rPr>
      <w:rFonts w:eastAsiaTheme="minorHAnsi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032D36"/>
    <w:rPr>
      <w:vertAlign w:val="superscript"/>
    </w:rPr>
  </w:style>
  <w:style w:type="character" w:styleId="Hyperlink">
    <w:name w:val="Hyperlink"/>
    <w:basedOn w:val="Fontepargpadro"/>
    <w:uiPriority w:val="99"/>
    <w:unhideWhenUsed/>
    <w:rsid w:val="00032D36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032D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2</Pages>
  <Words>1493</Words>
  <Characters>8067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Assembleia Legislativa</Company>
  <LinksUpToDate>false</LinksUpToDate>
  <CharactersWithSpaces>9541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Larissa Rosado</dc:creator>
  <cp:lastModifiedBy>Paulo Sidney Gomes Silva</cp:lastModifiedBy>
  <cp:revision>7</cp:revision>
  <dcterms:created xsi:type="dcterms:W3CDTF">2014-01-30T18:04:00Z</dcterms:created>
  <dcterms:modified xsi:type="dcterms:W3CDTF">2014-03-12T02:24:00Z</dcterms:modified>
</cp:coreProperties>
</file>