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7F8" w:rsidRPr="00480AC4" w:rsidRDefault="001E2B2B" w:rsidP="001E2B2B">
      <w:pPr>
        <w:jc w:val="center"/>
        <w:rPr>
          <w:b/>
          <w:sz w:val="28"/>
          <w:szCs w:val="32"/>
        </w:rPr>
      </w:pPr>
      <w:r w:rsidRPr="00480AC4">
        <w:rPr>
          <w:b/>
          <w:sz w:val="28"/>
          <w:szCs w:val="32"/>
        </w:rPr>
        <w:t>Lista de Exercícios 2 – Instrumentação Industrial</w:t>
      </w:r>
    </w:p>
    <w:p w:rsidR="001E2B2B" w:rsidRPr="00480AC4" w:rsidRDefault="001E2B2B" w:rsidP="00024327">
      <w:pPr>
        <w:pStyle w:val="PargrafodaLista"/>
        <w:numPr>
          <w:ilvl w:val="0"/>
          <w:numId w:val="1"/>
        </w:numPr>
        <w:jc w:val="both"/>
        <w:rPr>
          <w:sz w:val="20"/>
        </w:rPr>
      </w:pPr>
      <w:r w:rsidRPr="00480AC4">
        <w:rPr>
          <w:sz w:val="20"/>
        </w:rPr>
        <w:t>Considere os seguintes conjuntos de réplicas de medidas</w:t>
      </w:r>
      <w:r w:rsidR="00765845" w:rsidRPr="00480AC4">
        <w:rPr>
          <w:sz w:val="20"/>
        </w:rPr>
        <w:t xml:space="preserve"> de massa (g)</w:t>
      </w:r>
      <w:r w:rsidRPr="00480AC4">
        <w:rPr>
          <w:sz w:val="20"/>
        </w:rPr>
        <w:t>: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992"/>
        <w:gridCol w:w="992"/>
        <w:gridCol w:w="992"/>
        <w:gridCol w:w="992"/>
        <w:gridCol w:w="992"/>
        <w:gridCol w:w="992"/>
      </w:tblGrid>
      <w:tr w:rsidR="001E2B2B" w:rsidRPr="00480AC4" w:rsidTr="001E2B2B">
        <w:tc>
          <w:tcPr>
            <w:tcW w:w="992" w:type="dxa"/>
          </w:tcPr>
          <w:p w:rsidR="001E2B2B" w:rsidRPr="00480AC4" w:rsidRDefault="001E2B2B" w:rsidP="001E2B2B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A</w:t>
            </w:r>
          </w:p>
        </w:tc>
        <w:tc>
          <w:tcPr>
            <w:tcW w:w="992" w:type="dxa"/>
          </w:tcPr>
          <w:p w:rsidR="001E2B2B" w:rsidRPr="00480AC4" w:rsidRDefault="001E2B2B" w:rsidP="001E2B2B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B</w:t>
            </w:r>
          </w:p>
        </w:tc>
        <w:tc>
          <w:tcPr>
            <w:tcW w:w="992" w:type="dxa"/>
          </w:tcPr>
          <w:p w:rsidR="001E2B2B" w:rsidRPr="00480AC4" w:rsidRDefault="001E2B2B" w:rsidP="001E2B2B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C</w:t>
            </w:r>
          </w:p>
        </w:tc>
        <w:tc>
          <w:tcPr>
            <w:tcW w:w="992" w:type="dxa"/>
          </w:tcPr>
          <w:p w:rsidR="001E2B2B" w:rsidRPr="00480AC4" w:rsidRDefault="001E2B2B" w:rsidP="001E2B2B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D</w:t>
            </w:r>
          </w:p>
        </w:tc>
        <w:tc>
          <w:tcPr>
            <w:tcW w:w="992" w:type="dxa"/>
          </w:tcPr>
          <w:p w:rsidR="001E2B2B" w:rsidRPr="00480AC4" w:rsidRDefault="001E2B2B" w:rsidP="001E2B2B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E</w:t>
            </w:r>
          </w:p>
        </w:tc>
        <w:tc>
          <w:tcPr>
            <w:tcW w:w="992" w:type="dxa"/>
          </w:tcPr>
          <w:p w:rsidR="001E2B2B" w:rsidRPr="00480AC4" w:rsidRDefault="001E2B2B" w:rsidP="001E2B2B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F</w:t>
            </w:r>
          </w:p>
        </w:tc>
      </w:tr>
      <w:tr w:rsidR="001E2B2B" w:rsidRPr="00480AC4" w:rsidTr="001E2B2B">
        <w:tc>
          <w:tcPr>
            <w:tcW w:w="992" w:type="dxa"/>
          </w:tcPr>
          <w:p w:rsidR="001E2B2B" w:rsidRPr="00480AC4" w:rsidRDefault="001E2B2B" w:rsidP="001E2B2B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3,5</w:t>
            </w:r>
          </w:p>
        </w:tc>
        <w:tc>
          <w:tcPr>
            <w:tcW w:w="992" w:type="dxa"/>
          </w:tcPr>
          <w:p w:rsidR="001E2B2B" w:rsidRPr="00480AC4" w:rsidRDefault="001E2B2B" w:rsidP="001E2B2B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70,24</w:t>
            </w:r>
          </w:p>
        </w:tc>
        <w:tc>
          <w:tcPr>
            <w:tcW w:w="992" w:type="dxa"/>
          </w:tcPr>
          <w:p w:rsidR="001E2B2B" w:rsidRPr="00480AC4" w:rsidRDefault="001E2B2B" w:rsidP="001E2B2B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0,812</w:t>
            </w:r>
          </w:p>
        </w:tc>
        <w:tc>
          <w:tcPr>
            <w:tcW w:w="992" w:type="dxa"/>
          </w:tcPr>
          <w:p w:rsidR="001E2B2B" w:rsidRPr="00480AC4" w:rsidRDefault="001E2B2B" w:rsidP="001E2B2B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2,7</w:t>
            </w:r>
          </w:p>
        </w:tc>
        <w:tc>
          <w:tcPr>
            <w:tcW w:w="992" w:type="dxa"/>
          </w:tcPr>
          <w:p w:rsidR="001E2B2B" w:rsidRPr="00480AC4" w:rsidRDefault="001E2B2B" w:rsidP="001E2B2B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70,65</w:t>
            </w:r>
          </w:p>
        </w:tc>
        <w:tc>
          <w:tcPr>
            <w:tcW w:w="992" w:type="dxa"/>
          </w:tcPr>
          <w:p w:rsidR="001E2B2B" w:rsidRPr="00480AC4" w:rsidRDefault="001E2B2B" w:rsidP="001E2B2B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0,514</w:t>
            </w:r>
          </w:p>
        </w:tc>
      </w:tr>
      <w:tr w:rsidR="001E2B2B" w:rsidRPr="00480AC4" w:rsidTr="001E2B2B">
        <w:tc>
          <w:tcPr>
            <w:tcW w:w="992" w:type="dxa"/>
          </w:tcPr>
          <w:p w:rsidR="001E2B2B" w:rsidRPr="00480AC4" w:rsidRDefault="001E2B2B" w:rsidP="001E2B2B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3,1</w:t>
            </w:r>
          </w:p>
        </w:tc>
        <w:tc>
          <w:tcPr>
            <w:tcW w:w="992" w:type="dxa"/>
          </w:tcPr>
          <w:p w:rsidR="001E2B2B" w:rsidRPr="00480AC4" w:rsidRDefault="001E2B2B" w:rsidP="001E2B2B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70,22</w:t>
            </w:r>
          </w:p>
        </w:tc>
        <w:tc>
          <w:tcPr>
            <w:tcW w:w="992" w:type="dxa"/>
          </w:tcPr>
          <w:p w:rsidR="001E2B2B" w:rsidRPr="00480AC4" w:rsidRDefault="001E2B2B" w:rsidP="001E2B2B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0,792</w:t>
            </w:r>
          </w:p>
        </w:tc>
        <w:tc>
          <w:tcPr>
            <w:tcW w:w="992" w:type="dxa"/>
          </w:tcPr>
          <w:p w:rsidR="001E2B2B" w:rsidRPr="00480AC4" w:rsidRDefault="001E2B2B" w:rsidP="001E2B2B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3,0</w:t>
            </w:r>
          </w:p>
        </w:tc>
        <w:tc>
          <w:tcPr>
            <w:tcW w:w="992" w:type="dxa"/>
          </w:tcPr>
          <w:p w:rsidR="001E2B2B" w:rsidRPr="00480AC4" w:rsidRDefault="001E2B2B" w:rsidP="001E2B2B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70,63</w:t>
            </w:r>
          </w:p>
        </w:tc>
        <w:tc>
          <w:tcPr>
            <w:tcW w:w="992" w:type="dxa"/>
          </w:tcPr>
          <w:p w:rsidR="001E2B2B" w:rsidRPr="00480AC4" w:rsidRDefault="001E2B2B" w:rsidP="001E2B2B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0,503</w:t>
            </w:r>
          </w:p>
        </w:tc>
      </w:tr>
      <w:tr w:rsidR="001E2B2B" w:rsidRPr="00480AC4" w:rsidTr="001E2B2B">
        <w:tc>
          <w:tcPr>
            <w:tcW w:w="992" w:type="dxa"/>
          </w:tcPr>
          <w:p w:rsidR="001E2B2B" w:rsidRPr="00480AC4" w:rsidRDefault="001E2B2B" w:rsidP="001E2B2B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3,1</w:t>
            </w:r>
          </w:p>
        </w:tc>
        <w:tc>
          <w:tcPr>
            <w:tcW w:w="992" w:type="dxa"/>
          </w:tcPr>
          <w:p w:rsidR="001E2B2B" w:rsidRPr="00480AC4" w:rsidRDefault="001E2B2B" w:rsidP="001E2B2B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70,10</w:t>
            </w:r>
          </w:p>
        </w:tc>
        <w:tc>
          <w:tcPr>
            <w:tcW w:w="992" w:type="dxa"/>
          </w:tcPr>
          <w:p w:rsidR="001E2B2B" w:rsidRPr="00480AC4" w:rsidRDefault="001E2B2B" w:rsidP="001E2B2B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0,794</w:t>
            </w:r>
          </w:p>
        </w:tc>
        <w:tc>
          <w:tcPr>
            <w:tcW w:w="992" w:type="dxa"/>
          </w:tcPr>
          <w:p w:rsidR="001E2B2B" w:rsidRPr="00480AC4" w:rsidRDefault="001E2B2B" w:rsidP="001E2B2B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2,6</w:t>
            </w:r>
          </w:p>
        </w:tc>
        <w:tc>
          <w:tcPr>
            <w:tcW w:w="992" w:type="dxa"/>
          </w:tcPr>
          <w:p w:rsidR="001E2B2B" w:rsidRPr="00480AC4" w:rsidRDefault="001E2B2B" w:rsidP="001E2B2B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70,64</w:t>
            </w:r>
          </w:p>
        </w:tc>
        <w:tc>
          <w:tcPr>
            <w:tcW w:w="992" w:type="dxa"/>
          </w:tcPr>
          <w:p w:rsidR="001E2B2B" w:rsidRPr="00480AC4" w:rsidRDefault="001E2B2B" w:rsidP="001E2B2B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0,486</w:t>
            </w:r>
          </w:p>
        </w:tc>
      </w:tr>
      <w:tr w:rsidR="001E2B2B" w:rsidRPr="00480AC4" w:rsidTr="001E2B2B">
        <w:tc>
          <w:tcPr>
            <w:tcW w:w="992" w:type="dxa"/>
          </w:tcPr>
          <w:p w:rsidR="001E2B2B" w:rsidRPr="00480AC4" w:rsidRDefault="001E2B2B" w:rsidP="001E2B2B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3,3</w:t>
            </w:r>
          </w:p>
        </w:tc>
        <w:tc>
          <w:tcPr>
            <w:tcW w:w="992" w:type="dxa"/>
          </w:tcPr>
          <w:p w:rsidR="001E2B2B" w:rsidRPr="00480AC4" w:rsidRDefault="001E2B2B" w:rsidP="001E2B2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1E2B2B" w:rsidRPr="00480AC4" w:rsidRDefault="001E2B2B" w:rsidP="001E2B2B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0,900</w:t>
            </w:r>
          </w:p>
        </w:tc>
        <w:tc>
          <w:tcPr>
            <w:tcW w:w="992" w:type="dxa"/>
          </w:tcPr>
          <w:p w:rsidR="001E2B2B" w:rsidRPr="00480AC4" w:rsidRDefault="001E2B2B" w:rsidP="001E2B2B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2,8</w:t>
            </w:r>
          </w:p>
        </w:tc>
        <w:tc>
          <w:tcPr>
            <w:tcW w:w="992" w:type="dxa"/>
          </w:tcPr>
          <w:p w:rsidR="001E2B2B" w:rsidRPr="00480AC4" w:rsidRDefault="001E2B2B" w:rsidP="001E2B2B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70,21</w:t>
            </w:r>
          </w:p>
        </w:tc>
        <w:tc>
          <w:tcPr>
            <w:tcW w:w="992" w:type="dxa"/>
          </w:tcPr>
          <w:p w:rsidR="001E2B2B" w:rsidRPr="00480AC4" w:rsidRDefault="001E2B2B" w:rsidP="001E2B2B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0,497</w:t>
            </w:r>
          </w:p>
        </w:tc>
      </w:tr>
      <w:tr w:rsidR="001E2B2B" w:rsidRPr="00480AC4" w:rsidTr="001E2B2B">
        <w:tc>
          <w:tcPr>
            <w:tcW w:w="992" w:type="dxa"/>
          </w:tcPr>
          <w:p w:rsidR="001E2B2B" w:rsidRPr="00480AC4" w:rsidRDefault="001E2B2B" w:rsidP="001E2B2B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2,5</w:t>
            </w:r>
          </w:p>
        </w:tc>
        <w:tc>
          <w:tcPr>
            <w:tcW w:w="992" w:type="dxa"/>
          </w:tcPr>
          <w:p w:rsidR="001E2B2B" w:rsidRPr="00480AC4" w:rsidRDefault="001E2B2B" w:rsidP="001E2B2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1E2B2B" w:rsidRPr="00480AC4" w:rsidRDefault="001E2B2B" w:rsidP="001E2B2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1E2B2B" w:rsidRPr="00480AC4" w:rsidRDefault="001E2B2B" w:rsidP="001E2B2B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3,2</w:t>
            </w:r>
          </w:p>
        </w:tc>
        <w:tc>
          <w:tcPr>
            <w:tcW w:w="992" w:type="dxa"/>
          </w:tcPr>
          <w:p w:rsidR="001E2B2B" w:rsidRPr="00480AC4" w:rsidRDefault="001E2B2B" w:rsidP="001E2B2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1E2B2B" w:rsidRPr="00480AC4" w:rsidRDefault="001E2B2B" w:rsidP="001E2B2B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0,472</w:t>
            </w:r>
          </w:p>
        </w:tc>
      </w:tr>
    </w:tbl>
    <w:p w:rsidR="001E2B2B" w:rsidRPr="00480AC4" w:rsidRDefault="001E2B2B" w:rsidP="001E2B2B">
      <w:pPr>
        <w:pStyle w:val="PargrafodaLista"/>
        <w:rPr>
          <w:sz w:val="20"/>
        </w:rPr>
      </w:pPr>
    </w:p>
    <w:p w:rsidR="001E2B2B" w:rsidRPr="00480AC4" w:rsidRDefault="001E2B2B" w:rsidP="001E2B2B">
      <w:pPr>
        <w:pStyle w:val="PargrafodaLista"/>
        <w:rPr>
          <w:sz w:val="20"/>
        </w:rPr>
      </w:pPr>
      <w:r w:rsidRPr="00480AC4">
        <w:rPr>
          <w:sz w:val="20"/>
        </w:rPr>
        <w:t>Para cada conjunto de dados, calcule:</w:t>
      </w:r>
    </w:p>
    <w:p w:rsidR="001E2B2B" w:rsidRDefault="001E2B2B" w:rsidP="000835AD">
      <w:pPr>
        <w:pStyle w:val="PargrafodaLista"/>
        <w:numPr>
          <w:ilvl w:val="0"/>
          <w:numId w:val="2"/>
        </w:numPr>
        <w:tabs>
          <w:tab w:val="left" w:pos="2268"/>
          <w:tab w:val="left" w:pos="3402"/>
          <w:tab w:val="left" w:pos="4536"/>
          <w:tab w:val="left" w:pos="5670"/>
          <w:tab w:val="left" w:pos="6804"/>
        </w:tabs>
        <w:rPr>
          <w:sz w:val="20"/>
        </w:rPr>
      </w:pPr>
      <w:r w:rsidRPr="00480AC4">
        <w:rPr>
          <w:sz w:val="20"/>
        </w:rPr>
        <w:t>Média amostral</w:t>
      </w:r>
    </w:p>
    <w:p w:rsidR="000835AD" w:rsidRPr="002C7AB8" w:rsidRDefault="00453798" w:rsidP="006800EB">
      <w:pPr>
        <w:pStyle w:val="PargrafodaLista"/>
        <w:tabs>
          <w:tab w:val="left" w:pos="2552"/>
          <w:tab w:val="left" w:pos="3969"/>
          <w:tab w:val="left" w:pos="5387"/>
          <w:tab w:val="left" w:pos="6804"/>
          <w:tab w:val="left" w:pos="8222"/>
        </w:tabs>
        <w:ind w:left="1080"/>
        <w:rPr>
          <w:b/>
          <w:color w:val="C00000"/>
          <w:sz w:val="16"/>
        </w:rPr>
      </w:pPr>
      <w:r w:rsidRPr="002C7AB8">
        <w:rPr>
          <w:b/>
          <w:color w:val="C00000"/>
          <w:sz w:val="16"/>
        </w:rPr>
        <w:t>A = 3,1</w:t>
      </w:r>
      <w:r w:rsidR="000835AD" w:rsidRPr="002C7AB8">
        <w:rPr>
          <w:b/>
          <w:color w:val="C00000"/>
          <w:sz w:val="16"/>
        </w:rPr>
        <w:tab/>
        <w:t xml:space="preserve">B = </w:t>
      </w:r>
      <w:r w:rsidR="002C7AB8" w:rsidRPr="002C7AB8">
        <w:rPr>
          <w:b/>
          <w:color w:val="C00000"/>
          <w:sz w:val="16"/>
        </w:rPr>
        <w:t>70,19</w:t>
      </w:r>
      <w:r w:rsidR="000835AD" w:rsidRPr="002C7AB8">
        <w:rPr>
          <w:b/>
          <w:color w:val="C00000"/>
          <w:sz w:val="16"/>
        </w:rPr>
        <w:tab/>
        <w:t xml:space="preserve">C </w:t>
      </w:r>
      <w:r w:rsidR="002C7AB8">
        <w:rPr>
          <w:b/>
          <w:color w:val="C00000"/>
          <w:sz w:val="16"/>
        </w:rPr>
        <w:t>= 0,825</w:t>
      </w:r>
      <w:r w:rsidR="000835AD" w:rsidRPr="002C7AB8">
        <w:rPr>
          <w:b/>
          <w:color w:val="C00000"/>
          <w:sz w:val="16"/>
        </w:rPr>
        <w:tab/>
        <w:t xml:space="preserve">D </w:t>
      </w:r>
      <w:r w:rsidR="002C7AB8">
        <w:rPr>
          <w:b/>
          <w:color w:val="C00000"/>
          <w:sz w:val="16"/>
        </w:rPr>
        <w:t xml:space="preserve">= </w:t>
      </w:r>
      <w:r w:rsidR="00BA2C03">
        <w:rPr>
          <w:b/>
          <w:color w:val="C00000"/>
          <w:sz w:val="16"/>
        </w:rPr>
        <w:t>2,9</w:t>
      </w:r>
      <w:r w:rsidR="000835AD" w:rsidRPr="002C7AB8">
        <w:rPr>
          <w:b/>
          <w:color w:val="C00000"/>
          <w:sz w:val="16"/>
        </w:rPr>
        <w:tab/>
        <w:t xml:space="preserve">E </w:t>
      </w:r>
      <w:r w:rsidR="006800EB">
        <w:rPr>
          <w:b/>
          <w:color w:val="C00000"/>
          <w:sz w:val="16"/>
        </w:rPr>
        <w:t>= 70,53</w:t>
      </w:r>
      <w:r w:rsidR="000835AD" w:rsidRPr="002C7AB8">
        <w:rPr>
          <w:b/>
          <w:color w:val="C00000"/>
          <w:sz w:val="16"/>
        </w:rPr>
        <w:tab/>
        <w:t xml:space="preserve">F </w:t>
      </w:r>
      <w:r w:rsidR="006800EB">
        <w:rPr>
          <w:b/>
          <w:color w:val="C00000"/>
          <w:sz w:val="16"/>
        </w:rPr>
        <w:t>= 0,494</w:t>
      </w:r>
    </w:p>
    <w:p w:rsidR="001E2B2B" w:rsidRDefault="001E2B2B" w:rsidP="006800EB">
      <w:pPr>
        <w:pStyle w:val="PargrafodaLista"/>
        <w:numPr>
          <w:ilvl w:val="0"/>
          <w:numId w:val="2"/>
        </w:numPr>
        <w:tabs>
          <w:tab w:val="left" w:pos="2552"/>
          <w:tab w:val="left" w:pos="3969"/>
          <w:tab w:val="left" w:pos="5387"/>
          <w:tab w:val="left" w:pos="6804"/>
          <w:tab w:val="left" w:pos="8222"/>
        </w:tabs>
        <w:rPr>
          <w:sz w:val="20"/>
        </w:rPr>
      </w:pPr>
      <w:r w:rsidRPr="00480AC4">
        <w:rPr>
          <w:sz w:val="20"/>
        </w:rPr>
        <w:t>Mediana</w:t>
      </w:r>
    </w:p>
    <w:p w:rsidR="000835AD" w:rsidRPr="002C7AB8" w:rsidRDefault="000835AD" w:rsidP="006800EB">
      <w:pPr>
        <w:pStyle w:val="PargrafodaLista"/>
        <w:tabs>
          <w:tab w:val="left" w:pos="2552"/>
          <w:tab w:val="left" w:pos="3969"/>
          <w:tab w:val="left" w:pos="5387"/>
          <w:tab w:val="left" w:pos="6804"/>
          <w:tab w:val="left" w:pos="8222"/>
        </w:tabs>
        <w:ind w:left="1080"/>
        <w:rPr>
          <w:b/>
          <w:color w:val="C00000"/>
          <w:sz w:val="16"/>
        </w:rPr>
      </w:pPr>
      <w:r w:rsidRPr="002C7AB8">
        <w:rPr>
          <w:b/>
          <w:color w:val="C00000"/>
          <w:sz w:val="16"/>
        </w:rPr>
        <w:t>A = 3,1</w:t>
      </w:r>
      <w:r w:rsidRPr="002C7AB8">
        <w:rPr>
          <w:b/>
          <w:color w:val="C00000"/>
          <w:sz w:val="16"/>
        </w:rPr>
        <w:tab/>
        <w:t xml:space="preserve">B </w:t>
      </w:r>
      <w:r w:rsidR="002C7AB8" w:rsidRPr="002C7AB8">
        <w:rPr>
          <w:b/>
          <w:color w:val="C00000"/>
          <w:sz w:val="16"/>
        </w:rPr>
        <w:t>= 70,22</w:t>
      </w:r>
      <w:r w:rsidRPr="002C7AB8">
        <w:rPr>
          <w:b/>
          <w:color w:val="C00000"/>
          <w:sz w:val="16"/>
        </w:rPr>
        <w:tab/>
        <w:t xml:space="preserve">C </w:t>
      </w:r>
      <w:r w:rsidR="002C7AB8">
        <w:rPr>
          <w:b/>
          <w:color w:val="C00000"/>
          <w:sz w:val="16"/>
        </w:rPr>
        <w:t>= 0,803</w:t>
      </w:r>
      <w:r w:rsidRPr="002C7AB8">
        <w:rPr>
          <w:b/>
          <w:color w:val="C00000"/>
          <w:sz w:val="16"/>
        </w:rPr>
        <w:tab/>
        <w:t xml:space="preserve">D </w:t>
      </w:r>
      <w:r w:rsidR="006800EB">
        <w:rPr>
          <w:b/>
          <w:color w:val="C00000"/>
          <w:sz w:val="16"/>
        </w:rPr>
        <w:t>= 2,8</w:t>
      </w:r>
      <w:r w:rsidRPr="002C7AB8">
        <w:rPr>
          <w:b/>
          <w:color w:val="C00000"/>
          <w:sz w:val="16"/>
        </w:rPr>
        <w:tab/>
        <w:t xml:space="preserve">E </w:t>
      </w:r>
      <w:r w:rsidR="006800EB">
        <w:rPr>
          <w:b/>
          <w:color w:val="C00000"/>
          <w:sz w:val="16"/>
        </w:rPr>
        <w:t>= 70,64</w:t>
      </w:r>
      <w:r w:rsidRPr="002C7AB8">
        <w:rPr>
          <w:b/>
          <w:color w:val="C00000"/>
          <w:sz w:val="16"/>
        </w:rPr>
        <w:tab/>
        <w:t xml:space="preserve">F </w:t>
      </w:r>
      <w:r w:rsidR="006800EB">
        <w:rPr>
          <w:b/>
          <w:color w:val="C00000"/>
          <w:sz w:val="16"/>
        </w:rPr>
        <w:t>= 0,497</w:t>
      </w:r>
    </w:p>
    <w:p w:rsidR="001E2B2B" w:rsidRDefault="001E2B2B" w:rsidP="006800EB">
      <w:pPr>
        <w:pStyle w:val="PargrafodaLista"/>
        <w:numPr>
          <w:ilvl w:val="0"/>
          <w:numId w:val="2"/>
        </w:numPr>
        <w:tabs>
          <w:tab w:val="left" w:pos="2552"/>
          <w:tab w:val="left" w:pos="3969"/>
          <w:tab w:val="left" w:pos="5387"/>
          <w:tab w:val="left" w:pos="6804"/>
          <w:tab w:val="left" w:pos="8222"/>
        </w:tabs>
        <w:rPr>
          <w:sz w:val="20"/>
        </w:rPr>
      </w:pPr>
      <w:r w:rsidRPr="00480AC4">
        <w:rPr>
          <w:sz w:val="20"/>
        </w:rPr>
        <w:t>Desvio padrão amostral</w:t>
      </w:r>
    </w:p>
    <w:p w:rsidR="000835AD" w:rsidRPr="002C7AB8" w:rsidRDefault="000835AD" w:rsidP="006800EB">
      <w:pPr>
        <w:pStyle w:val="PargrafodaLista"/>
        <w:tabs>
          <w:tab w:val="left" w:pos="2552"/>
          <w:tab w:val="left" w:pos="3969"/>
          <w:tab w:val="left" w:pos="5387"/>
          <w:tab w:val="left" w:pos="6804"/>
          <w:tab w:val="left" w:pos="8222"/>
        </w:tabs>
        <w:ind w:left="1080"/>
        <w:rPr>
          <w:b/>
          <w:color w:val="C00000"/>
          <w:sz w:val="16"/>
        </w:rPr>
      </w:pPr>
      <w:r w:rsidRPr="002C7AB8">
        <w:rPr>
          <w:b/>
          <w:color w:val="C00000"/>
          <w:sz w:val="16"/>
        </w:rPr>
        <w:t xml:space="preserve">A = </w:t>
      </w:r>
      <w:r w:rsidR="006800EB">
        <w:rPr>
          <w:b/>
          <w:color w:val="C00000"/>
          <w:sz w:val="16"/>
        </w:rPr>
        <w:t>0,4</w:t>
      </w:r>
      <w:r w:rsidRPr="002C7AB8">
        <w:rPr>
          <w:b/>
          <w:color w:val="C00000"/>
          <w:sz w:val="16"/>
        </w:rPr>
        <w:tab/>
        <w:t xml:space="preserve">B </w:t>
      </w:r>
      <w:r w:rsidR="002C7AB8" w:rsidRPr="002C7AB8">
        <w:rPr>
          <w:b/>
          <w:color w:val="C00000"/>
          <w:sz w:val="16"/>
        </w:rPr>
        <w:t>= 0,08</w:t>
      </w:r>
      <w:r w:rsidRPr="002C7AB8">
        <w:rPr>
          <w:b/>
          <w:color w:val="C00000"/>
          <w:sz w:val="16"/>
        </w:rPr>
        <w:tab/>
        <w:t xml:space="preserve">C </w:t>
      </w:r>
      <w:r w:rsidR="002C7AB8">
        <w:rPr>
          <w:b/>
          <w:color w:val="C00000"/>
          <w:sz w:val="16"/>
        </w:rPr>
        <w:t>= 0,051</w:t>
      </w:r>
      <w:r w:rsidRPr="002C7AB8">
        <w:rPr>
          <w:b/>
          <w:color w:val="C00000"/>
          <w:sz w:val="16"/>
        </w:rPr>
        <w:tab/>
        <w:t xml:space="preserve">D = </w:t>
      </w:r>
      <w:r w:rsidR="006800EB">
        <w:rPr>
          <w:b/>
          <w:color w:val="C00000"/>
          <w:sz w:val="16"/>
        </w:rPr>
        <w:t>0,2</w:t>
      </w:r>
      <w:r w:rsidRPr="002C7AB8">
        <w:rPr>
          <w:b/>
          <w:color w:val="C00000"/>
          <w:sz w:val="16"/>
        </w:rPr>
        <w:tab/>
        <w:t xml:space="preserve">E = </w:t>
      </w:r>
      <w:r w:rsidR="006800EB">
        <w:rPr>
          <w:b/>
          <w:color w:val="C00000"/>
          <w:sz w:val="16"/>
        </w:rPr>
        <w:t>0,22</w:t>
      </w:r>
      <w:r w:rsidRPr="002C7AB8">
        <w:rPr>
          <w:b/>
          <w:color w:val="C00000"/>
          <w:sz w:val="16"/>
        </w:rPr>
        <w:tab/>
        <w:t xml:space="preserve">F = </w:t>
      </w:r>
      <w:r w:rsidR="006800EB">
        <w:rPr>
          <w:b/>
          <w:color w:val="C00000"/>
          <w:sz w:val="16"/>
        </w:rPr>
        <w:t>0,016</w:t>
      </w:r>
    </w:p>
    <w:p w:rsidR="00453798" w:rsidRDefault="001E2B2B" w:rsidP="006800EB">
      <w:pPr>
        <w:pStyle w:val="PargrafodaLista"/>
        <w:numPr>
          <w:ilvl w:val="0"/>
          <w:numId w:val="2"/>
        </w:numPr>
        <w:tabs>
          <w:tab w:val="left" w:pos="2552"/>
          <w:tab w:val="left" w:pos="3969"/>
          <w:tab w:val="left" w:pos="5387"/>
          <w:tab w:val="left" w:pos="6804"/>
          <w:tab w:val="left" w:pos="8222"/>
        </w:tabs>
        <w:rPr>
          <w:sz w:val="20"/>
        </w:rPr>
      </w:pPr>
      <w:r w:rsidRPr="00480AC4">
        <w:rPr>
          <w:sz w:val="20"/>
        </w:rPr>
        <w:t>Erro padrão</w:t>
      </w:r>
    </w:p>
    <w:p w:rsidR="000835AD" w:rsidRPr="002C7AB8" w:rsidRDefault="000835AD" w:rsidP="006800EB">
      <w:pPr>
        <w:pStyle w:val="PargrafodaLista"/>
        <w:tabs>
          <w:tab w:val="left" w:pos="2552"/>
          <w:tab w:val="left" w:pos="3969"/>
          <w:tab w:val="left" w:pos="5387"/>
          <w:tab w:val="left" w:pos="6804"/>
          <w:tab w:val="left" w:pos="8222"/>
        </w:tabs>
        <w:ind w:left="1080"/>
        <w:rPr>
          <w:b/>
          <w:color w:val="C00000"/>
          <w:sz w:val="16"/>
        </w:rPr>
      </w:pPr>
      <w:r w:rsidRPr="002C7AB8">
        <w:rPr>
          <w:b/>
          <w:color w:val="C00000"/>
          <w:sz w:val="16"/>
        </w:rPr>
        <w:t xml:space="preserve">A = </w:t>
      </w:r>
      <w:r w:rsidR="006800EB">
        <w:rPr>
          <w:b/>
          <w:color w:val="C00000"/>
          <w:sz w:val="16"/>
        </w:rPr>
        <w:t>0,2</w:t>
      </w:r>
      <w:r w:rsidRPr="002C7AB8">
        <w:rPr>
          <w:b/>
          <w:color w:val="C00000"/>
          <w:sz w:val="16"/>
        </w:rPr>
        <w:tab/>
        <w:t xml:space="preserve">B </w:t>
      </w:r>
      <w:r w:rsidR="002C7AB8" w:rsidRPr="002C7AB8">
        <w:rPr>
          <w:b/>
          <w:color w:val="C00000"/>
          <w:sz w:val="16"/>
        </w:rPr>
        <w:t>= 0,04</w:t>
      </w:r>
      <w:r w:rsidRPr="002C7AB8">
        <w:rPr>
          <w:b/>
          <w:color w:val="C00000"/>
          <w:sz w:val="16"/>
        </w:rPr>
        <w:tab/>
        <w:t xml:space="preserve">C </w:t>
      </w:r>
      <w:r w:rsidR="002C7AB8">
        <w:rPr>
          <w:b/>
          <w:color w:val="C00000"/>
          <w:sz w:val="16"/>
        </w:rPr>
        <w:t>= 0,026</w:t>
      </w:r>
      <w:r w:rsidRPr="002C7AB8">
        <w:rPr>
          <w:b/>
          <w:color w:val="C00000"/>
          <w:sz w:val="16"/>
        </w:rPr>
        <w:tab/>
        <w:t xml:space="preserve">D = </w:t>
      </w:r>
      <w:r w:rsidR="006800EB">
        <w:rPr>
          <w:b/>
          <w:color w:val="C00000"/>
          <w:sz w:val="16"/>
        </w:rPr>
        <w:t>0,1</w:t>
      </w:r>
      <w:r w:rsidRPr="002C7AB8">
        <w:rPr>
          <w:b/>
          <w:color w:val="C00000"/>
          <w:sz w:val="16"/>
        </w:rPr>
        <w:tab/>
        <w:t xml:space="preserve">E = </w:t>
      </w:r>
      <w:r w:rsidR="006800EB">
        <w:rPr>
          <w:b/>
          <w:color w:val="C00000"/>
          <w:sz w:val="16"/>
        </w:rPr>
        <w:t>0,11</w:t>
      </w:r>
      <w:r w:rsidRPr="002C7AB8">
        <w:rPr>
          <w:b/>
          <w:color w:val="C00000"/>
          <w:sz w:val="16"/>
        </w:rPr>
        <w:tab/>
        <w:t xml:space="preserve">F = </w:t>
      </w:r>
      <w:r w:rsidR="006800EB">
        <w:rPr>
          <w:b/>
          <w:color w:val="C00000"/>
          <w:sz w:val="16"/>
        </w:rPr>
        <w:t>0,007</w:t>
      </w:r>
    </w:p>
    <w:p w:rsidR="001E2B2B" w:rsidRDefault="001E2B2B" w:rsidP="006800EB">
      <w:pPr>
        <w:pStyle w:val="PargrafodaLista"/>
        <w:numPr>
          <w:ilvl w:val="0"/>
          <w:numId w:val="2"/>
        </w:numPr>
        <w:tabs>
          <w:tab w:val="left" w:pos="2552"/>
          <w:tab w:val="left" w:pos="3969"/>
          <w:tab w:val="left" w:pos="5387"/>
          <w:tab w:val="left" w:pos="6804"/>
          <w:tab w:val="left" w:pos="8222"/>
        </w:tabs>
        <w:rPr>
          <w:sz w:val="20"/>
        </w:rPr>
      </w:pPr>
      <w:r w:rsidRPr="00480AC4">
        <w:rPr>
          <w:sz w:val="20"/>
        </w:rPr>
        <w:t xml:space="preserve">Valor </w:t>
      </w:r>
      <w:r w:rsidR="00C30BC1" w:rsidRPr="00480AC4">
        <w:rPr>
          <w:sz w:val="20"/>
        </w:rPr>
        <w:t>estimado da média populacional</w:t>
      </w:r>
    </w:p>
    <w:p w:rsidR="000835AD" w:rsidRPr="002C7AB8" w:rsidRDefault="000835AD" w:rsidP="006800EB">
      <w:pPr>
        <w:pStyle w:val="PargrafodaLista"/>
        <w:tabs>
          <w:tab w:val="left" w:pos="2552"/>
          <w:tab w:val="left" w:pos="3969"/>
          <w:tab w:val="left" w:pos="5387"/>
          <w:tab w:val="left" w:pos="6804"/>
          <w:tab w:val="left" w:pos="8222"/>
        </w:tabs>
        <w:ind w:left="1080"/>
        <w:rPr>
          <w:b/>
          <w:color w:val="C00000"/>
          <w:sz w:val="16"/>
        </w:rPr>
      </w:pPr>
      <w:r w:rsidRPr="002C7AB8">
        <w:rPr>
          <w:b/>
          <w:color w:val="C00000"/>
          <w:sz w:val="16"/>
        </w:rPr>
        <w:t>A = 3,1</w:t>
      </w:r>
      <w:r w:rsidR="002C7AB8">
        <w:rPr>
          <w:b/>
          <w:color w:val="C00000"/>
          <w:sz w:val="16"/>
        </w:rPr>
        <w:t xml:space="preserve"> </w:t>
      </w:r>
      <w:r w:rsidR="005002C6" w:rsidRPr="002C7AB8">
        <w:rPr>
          <w:b/>
          <w:color w:val="C00000"/>
          <w:sz w:val="16"/>
        </w:rPr>
        <w:t>±</w:t>
      </w:r>
      <w:r w:rsidR="002C7AB8">
        <w:rPr>
          <w:b/>
          <w:color w:val="C00000"/>
          <w:sz w:val="16"/>
        </w:rPr>
        <w:t xml:space="preserve"> </w:t>
      </w:r>
      <w:r w:rsidR="006800EB">
        <w:rPr>
          <w:b/>
          <w:color w:val="C00000"/>
          <w:sz w:val="16"/>
        </w:rPr>
        <w:t>0,2</w:t>
      </w:r>
      <w:r w:rsidRPr="002C7AB8">
        <w:rPr>
          <w:b/>
          <w:color w:val="C00000"/>
          <w:sz w:val="16"/>
        </w:rPr>
        <w:tab/>
        <w:t xml:space="preserve">B </w:t>
      </w:r>
      <w:r w:rsidR="002C7AB8" w:rsidRPr="002C7AB8">
        <w:rPr>
          <w:b/>
          <w:color w:val="C00000"/>
          <w:sz w:val="16"/>
        </w:rPr>
        <w:t>= 70,19</w:t>
      </w:r>
      <w:r w:rsidR="002C7AB8">
        <w:rPr>
          <w:b/>
          <w:color w:val="C00000"/>
          <w:sz w:val="16"/>
        </w:rPr>
        <w:t xml:space="preserve"> </w:t>
      </w:r>
      <w:r w:rsidR="002C7AB8" w:rsidRPr="002C7AB8">
        <w:rPr>
          <w:b/>
          <w:color w:val="C00000"/>
          <w:sz w:val="16"/>
        </w:rPr>
        <w:t>±</w:t>
      </w:r>
      <w:r w:rsidR="002C7AB8">
        <w:rPr>
          <w:b/>
          <w:color w:val="C00000"/>
          <w:sz w:val="16"/>
        </w:rPr>
        <w:t xml:space="preserve"> </w:t>
      </w:r>
      <w:r w:rsidR="002C7AB8" w:rsidRPr="002C7AB8">
        <w:rPr>
          <w:b/>
          <w:color w:val="C00000"/>
          <w:sz w:val="16"/>
        </w:rPr>
        <w:t>0,04</w:t>
      </w:r>
      <w:r w:rsidRPr="002C7AB8">
        <w:rPr>
          <w:b/>
          <w:color w:val="C00000"/>
          <w:sz w:val="16"/>
        </w:rPr>
        <w:tab/>
        <w:t xml:space="preserve">C </w:t>
      </w:r>
      <w:r w:rsidR="002C7AB8">
        <w:rPr>
          <w:b/>
          <w:color w:val="C00000"/>
          <w:sz w:val="16"/>
        </w:rPr>
        <w:t xml:space="preserve">= 0,825 </w:t>
      </w:r>
      <w:r w:rsidR="002C7AB8" w:rsidRPr="002C7AB8">
        <w:rPr>
          <w:b/>
          <w:color w:val="C00000"/>
          <w:sz w:val="16"/>
        </w:rPr>
        <w:t>±</w:t>
      </w:r>
      <w:r w:rsidR="002C7AB8">
        <w:rPr>
          <w:b/>
          <w:color w:val="C00000"/>
          <w:sz w:val="16"/>
        </w:rPr>
        <w:t xml:space="preserve"> 0,026</w:t>
      </w:r>
      <w:r w:rsidRPr="002C7AB8">
        <w:rPr>
          <w:b/>
          <w:color w:val="C00000"/>
          <w:sz w:val="16"/>
        </w:rPr>
        <w:tab/>
        <w:t xml:space="preserve">D </w:t>
      </w:r>
      <w:r w:rsidR="006800EB">
        <w:rPr>
          <w:b/>
          <w:color w:val="C00000"/>
          <w:sz w:val="16"/>
        </w:rPr>
        <w:t xml:space="preserve">= 2,9 </w:t>
      </w:r>
      <w:r w:rsidR="006800EB" w:rsidRPr="002C7AB8">
        <w:rPr>
          <w:b/>
          <w:color w:val="C00000"/>
          <w:sz w:val="16"/>
        </w:rPr>
        <w:t>±</w:t>
      </w:r>
      <w:r w:rsidR="006800EB">
        <w:rPr>
          <w:b/>
          <w:color w:val="C00000"/>
          <w:sz w:val="16"/>
        </w:rPr>
        <w:t xml:space="preserve"> 0,1</w:t>
      </w:r>
      <w:r w:rsidRPr="002C7AB8">
        <w:rPr>
          <w:b/>
          <w:color w:val="C00000"/>
          <w:sz w:val="16"/>
        </w:rPr>
        <w:tab/>
        <w:t xml:space="preserve">E = </w:t>
      </w:r>
      <w:r w:rsidR="006800EB">
        <w:rPr>
          <w:b/>
          <w:color w:val="C00000"/>
          <w:sz w:val="16"/>
        </w:rPr>
        <w:t xml:space="preserve">70,53 </w:t>
      </w:r>
      <w:r w:rsidR="006800EB" w:rsidRPr="002C7AB8">
        <w:rPr>
          <w:b/>
          <w:color w:val="C00000"/>
          <w:sz w:val="16"/>
        </w:rPr>
        <w:t>±</w:t>
      </w:r>
      <w:r w:rsidR="006800EB">
        <w:rPr>
          <w:b/>
          <w:color w:val="C00000"/>
          <w:sz w:val="16"/>
        </w:rPr>
        <w:t xml:space="preserve"> 0,11</w:t>
      </w:r>
      <w:r w:rsidRPr="002C7AB8">
        <w:rPr>
          <w:b/>
          <w:color w:val="C00000"/>
          <w:sz w:val="16"/>
        </w:rPr>
        <w:tab/>
        <w:t xml:space="preserve">F = </w:t>
      </w:r>
      <w:r w:rsidR="006800EB">
        <w:rPr>
          <w:b/>
          <w:color w:val="C00000"/>
          <w:sz w:val="16"/>
        </w:rPr>
        <w:t xml:space="preserve">0,494 </w:t>
      </w:r>
      <w:r w:rsidR="006800EB" w:rsidRPr="002C7AB8">
        <w:rPr>
          <w:b/>
          <w:color w:val="C00000"/>
          <w:sz w:val="16"/>
        </w:rPr>
        <w:t>±</w:t>
      </w:r>
      <w:r w:rsidR="006800EB">
        <w:rPr>
          <w:b/>
          <w:color w:val="C00000"/>
          <w:sz w:val="16"/>
        </w:rPr>
        <w:t xml:space="preserve"> 0,007</w:t>
      </w:r>
    </w:p>
    <w:p w:rsidR="001E2B2B" w:rsidRPr="00480AC4" w:rsidRDefault="001E2B2B" w:rsidP="001E2B2B">
      <w:pPr>
        <w:pStyle w:val="PargrafodaLista"/>
        <w:ind w:left="1080"/>
        <w:rPr>
          <w:sz w:val="20"/>
        </w:rPr>
      </w:pPr>
    </w:p>
    <w:p w:rsidR="001E2B2B" w:rsidRPr="00480AC4" w:rsidRDefault="001E2B2B" w:rsidP="00024327">
      <w:pPr>
        <w:pStyle w:val="PargrafodaLista"/>
        <w:numPr>
          <w:ilvl w:val="0"/>
          <w:numId w:val="1"/>
        </w:numPr>
        <w:jc w:val="both"/>
        <w:rPr>
          <w:sz w:val="20"/>
        </w:rPr>
      </w:pPr>
      <w:r w:rsidRPr="00480AC4">
        <w:rPr>
          <w:sz w:val="20"/>
        </w:rPr>
        <w:t>As análises de várias preparações alimentares envolvendo a determinação de potássio</w:t>
      </w:r>
      <w:r w:rsidR="00024327" w:rsidRPr="00480AC4">
        <w:rPr>
          <w:sz w:val="20"/>
        </w:rPr>
        <w:t xml:space="preserve"> (K</w:t>
      </w:r>
      <w:r w:rsidR="00024327" w:rsidRPr="00480AC4">
        <w:rPr>
          <w:sz w:val="20"/>
          <w:vertAlign w:val="superscript"/>
        </w:rPr>
        <w:t>+</w:t>
      </w:r>
      <w:r w:rsidR="00024327" w:rsidRPr="00480AC4">
        <w:rPr>
          <w:sz w:val="20"/>
        </w:rPr>
        <w:t>)</w:t>
      </w:r>
      <w:r w:rsidRPr="00480AC4">
        <w:rPr>
          <w:sz w:val="20"/>
        </w:rPr>
        <w:t xml:space="preserve"> geraram os seguintes dados</w:t>
      </w:r>
      <w:r w:rsidR="00024327" w:rsidRPr="00480AC4">
        <w:rPr>
          <w:sz w:val="20"/>
        </w:rPr>
        <w:t>: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998"/>
        <w:gridCol w:w="992"/>
        <w:gridCol w:w="992"/>
        <w:gridCol w:w="992"/>
        <w:gridCol w:w="992"/>
        <w:gridCol w:w="992"/>
      </w:tblGrid>
      <w:tr w:rsidR="00024327" w:rsidRPr="00480AC4" w:rsidTr="00024327">
        <w:tc>
          <w:tcPr>
            <w:tcW w:w="998" w:type="dxa"/>
          </w:tcPr>
          <w:p w:rsidR="00024327" w:rsidRPr="00480AC4" w:rsidRDefault="00024327" w:rsidP="00D2394F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Amostra</w:t>
            </w:r>
          </w:p>
        </w:tc>
        <w:tc>
          <w:tcPr>
            <w:tcW w:w="4960" w:type="dxa"/>
            <w:gridSpan w:val="5"/>
          </w:tcPr>
          <w:p w:rsidR="00024327" w:rsidRPr="00480AC4" w:rsidRDefault="00024327" w:rsidP="00D2394F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Percentual K</w:t>
            </w:r>
            <w:r w:rsidRPr="00480AC4">
              <w:rPr>
                <w:b/>
                <w:sz w:val="20"/>
                <w:vertAlign w:val="superscript"/>
              </w:rPr>
              <w:t>+</w:t>
            </w:r>
            <w:r w:rsidRPr="00480AC4">
              <w:rPr>
                <w:b/>
                <w:sz w:val="20"/>
              </w:rPr>
              <w:t xml:space="preserve"> </w:t>
            </w:r>
          </w:p>
        </w:tc>
      </w:tr>
      <w:tr w:rsidR="00024327" w:rsidRPr="00480AC4" w:rsidTr="00024327">
        <w:tc>
          <w:tcPr>
            <w:tcW w:w="998" w:type="dxa"/>
          </w:tcPr>
          <w:p w:rsidR="00024327" w:rsidRPr="00480AC4" w:rsidRDefault="00024327" w:rsidP="00024327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1</w:t>
            </w:r>
          </w:p>
        </w:tc>
        <w:tc>
          <w:tcPr>
            <w:tcW w:w="992" w:type="dxa"/>
          </w:tcPr>
          <w:p w:rsidR="00024327" w:rsidRPr="00480AC4" w:rsidRDefault="00024327" w:rsidP="00024327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5,15</w:t>
            </w:r>
          </w:p>
        </w:tc>
        <w:tc>
          <w:tcPr>
            <w:tcW w:w="992" w:type="dxa"/>
          </w:tcPr>
          <w:p w:rsidR="00024327" w:rsidRPr="00480AC4" w:rsidRDefault="00024327" w:rsidP="00024327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5,03</w:t>
            </w:r>
          </w:p>
        </w:tc>
        <w:tc>
          <w:tcPr>
            <w:tcW w:w="992" w:type="dxa"/>
          </w:tcPr>
          <w:p w:rsidR="00024327" w:rsidRPr="00480AC4" w:rsidRDefault="00024327" w:rsidP="00024327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5,04</w:t>
            </w:r>
          </w:p>
        </w:tc>
        <w:tc>
          <w:tcPr>
            <w:tcW w:w="992" w:type="dxa"/>
          </w:tcPr>
          <w:p w:rsidR="00024327" w:rsidRPr="00480AC4" w:rsidRDefault="00024327" w:rsidP="00024327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5,18</w:t>
            </w:r>
          </w:p>
        </w:tc>
        <w:tc>
          <w:tcPr>
            <w:tcW w:w="992" w:type="dxa"/>
          </w:tcPr>
          <w:p w:rsidR="00024327" w:rsidRPr="00480AC4" w:rsidRDefault="00024327" w:rsidP="00024327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5,20</w:t>
            </w:r>
          </w:p>
        </w:tc>
      </w:tr>
      <w:tr w:rsidR="00024327" w:rsidRPr="00480AC4" w:rsidTr="00024327">
        <w:tc>
          <w:tcPr>
            <w:tcW w:w="998" w:type="dxa"/>
          </w:tcPr>
          <w:p w:rsidR="00024327" w:rsidRPr="00480AC4" w:rsidRDefault="00024327" w:rsidP="00024327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2</w:t>
            </w:r>
          </w:p>
        </w:tc>
        <w:tc>
          <w:tcPr>
            <w:tcW w:w="992" w:type="dxa"/>
          </w:tcPr>
          <w:p w:rsidR="00024327" w:rsidRPr="00480AC4" w:rsidRDefault="00024327" w:rsidP="00024327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7,18</w:t>
            </w:r>
          </w:p>
        </w:tc>
        <w:tc>
          <w:tcPr>
            <w:tcW w:w="992" w:type="dxa"/>
          </w:tcPr>
          <w:p w:rsidR="00024327" w:rsidRPr="00480AC4" w:rsidRDefault="00024327" w:rsidP="00024327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7,17</w:t>
            </w:r>
          </w:p>
        </w:tc>
        <w:tc>
          <w:tcPr>
            <w:tcW w:w="992" w:type="dxa"/>
          </w:tcPr>
          <w:p w:rsidR="00024327" w:rsidRPr="00480AC4" w:rsidRDefault="00024327" w:rsidP="00024327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6,97</w:t>
            </w:r>
          </w:p>
        </w:tc>
        <w:tc>
          <w:tcPr>
            <w:tcW w:w="992" w:type="dxa"/>
          </w:tcPr>
          <w:p w:rsidR="00024327" w:rsidRPr="00480AC4" w:rsidRDefault="00024327" w:rsidP="0002432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024327" w:rsidRPr="00480AC4" w:rsidRDefault="00024327" w:rsidP="00024327">
            <w:pPr>
              <w:jc w:val="center"/>
              <w:rPr>
                <w:sz w:val="20"/>
              </w:rPr>
            </w:pPr>
          </w:p>
        </w:tc>
      </w:tr>
      <w:tr w:rsidR="00024327" w:rsidRPr="00480AC4" w:rsidTr="00024327">
        <w:tc>
          <w:tcPr>
            <w:tcW w:w="998" w:type="dxa"/>
          </w:tcPr>
          <w:p w:rsidR="00024327" w:rsidRPr="00480AC4" w:rsidRDefault="00024327" w:rsidP="00024327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3</w:t>
            </w:r>
          </w:p>
        </w:tc>
        <w:tc>
          <w:tcPr>
            <w:tcW w:w="992" w:type="dxa"/>
          </w:tcPr>
          <w:p w:rsidR="00024327" w:rsidRPr="00480AC4" w:rsidRDefault="00024327" w:rsidP="00024327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4,00</w:t>
            </w:r>
          </w:p>
        </w:tc>
        <w:tc>
          <w:tcPr>
            <w:tcW w:w="992" w:type="dxa"/>
          </w:tcPr>
          <w:p w:rsidR="00024327" w:rsidRPr="00480AC4" w:rsidRDefault="00024327" w:rsidP="00024327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3,93</w:t>
            </w:r>
          </w:p>
        </w:tc>
        <w:tc>
          <w:tcPr>
            <w:tcW w:w="992" w:type="dxa"/>
          </w:tcPr>
          <w:p w:rsidR="00024327" w:rsidRPr="00480AC4" w:rsidRDefault="00024327" w:rsidP="00024327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4,15</w:t>
            </w:r>
          </w:p>
        </w:tc>
        <w:tc>
          <w:tcPr>
            <w:tcW w:w="992" w:type="dxa"/>
          </w:tcPr>
          <w:p w:rsidR="00024327" w:rsidRPr="00480AC4" w:rsidRDefault="00024327" w:rsidP="00024327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3,86</w:t>
            </w:r>
          </w:p>
        </w:tc>
        <w:tc>
          <w:tcPr>
            <w:tcW w:w="992" w:type="dxa"/>
          </w:tcPr>
          <w:p w:rsidR="00024327" w:rsidRPr="00480AC4" w:rsidRDefault="00024327" w:rsidP="00024327">
            <w:pPr>
              <w:jc w:val="center"/>
              <w:rPr>
                <w:sz w:val="20"/>
              </w:rPr>
            </w:pPr>
          </w:p>
        </w:tc>
      </w:tr>
      <w:tr w:rsidR="00024327" w:rsidRPr="00480AC4" w:rsidTr="00024327">
        <w:tc>
          <w:tcPr>
            <w:tcW w:w="998" w:type="dxa"/>
          </w:tcPr>
          <w:p w:rsidR="00024327" w:rsidRPr="00480AC4" w:rsidRDefault="00024327" w:rsidP="00024327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4</w:t>
            </w:r>
          </w:p>
        </w:tc>
        <w:tc>
          <w:tcPr>
            <w:tcW w:w="992" w:type="dxa"/>
          </w:tcPr>
          <w:p w:rsidR="00024327" w:rsidRPr="00480AC4" w:rsidRDefault="00024327" w:rsidP="00024327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4,68</w:t>
            </w:r>
          </w:p>
        </w:tc>
        <w:tc>
          <w:tcPr>
            <w:tcW w:w="992" w:type="dxa"/>
          </w:tcPr>
          <w:p w:rsidR="00024327" w:rsidRPr="00480AC4" w:rsidRDefault="00024327" w:rsidP="00024327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4,85</w:t>
            </w:r>
          </w:p>
        </w:tc>
        <w:tc>
          <w:tcPr>
            <w:tcW w:w="992" w:type="dxa"/>
          </w:tcPr>
          <w:p w:rsidR="00024327" w:rsidRPr="00480AC4" w:rsidRDefault="00024327" w:rsidP="00024327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4,79</w:t>
            </w:r>
          </w:p>
        </w:tc>
        <w:tc>
          <w:tcPr>
            <w:tcW w:w="992" w:type="dxa"/>
          </w:tcPr>
          <w:p w:rsidR="00024327" w:rsidRPr="00480AC4" w:rsidRDefault="00024327" w:rsidP="00024327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4,62</w:t>
            </w:r>
          </w:p>
        </w:tc>
        <w:tc>
          <w:tcPr>
            <w:tcW w:w="992" w:type="dxa"/>
          </w:tcPr>
          <w:p w:rsidR="00024327" w:rsidRPr="00480AC4" w:rsidRDefault="00024327" w:rsidP="00024327">
            <w:pPr>
              <w:jc w:val="center"/>
              <w:rPr>
                <w:sz w:val="20"/>
              </w:rPr>
            </w:pPr>
          </w:p>
        </w:tc>
      </w:tr>
      <w:tr w:rsidR="00024327" w:rsidRPr="00480AC4" w:rsidTr="00024327">
        <w:tc>
          <w:tcPr>
            <w:tcW w:w="998" w:type="dxa"/>
          </w:tcPr>
          <w:p w:rsidR="00024327" w:rsidRPr="00480AC4" w:rsidRDefault="00024327" w:rsidP="00024327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5</w:t>
            </w:r>
          </w:p>
        </w:tc>
        <w:tc>
          <w:tcPr>
            <w:tcW w:w="992" w:type="dxa"/>
          </w:tcPr>
          <w:p w:rsidR="00024327" w:rsidRPr="00480AC4" w:rsidRDefault="00024327" w:rsidP="00024327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6,04</w:t>
            </w:r>
          </w:p>
        </w:tc>
        <w:tc>
          <w:tcPr>
            <w:tcW w:w="992" w:type="dxa"/>
          </w:tcPr>
          <w:p w:rsidR="00024327" w:rsidRPr="00480AC4" w:rsidRDefault="00024327" w:rsidP="00024327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6,02</w:t>
            </w:r>
          </w:p>
        </w:tc>
        <w:tc>
          <w:tcPr>
            <w:tcW w:w="992" w:type="dxa"/>
          </w:tcPr>
          <w:p w:rsidR="00024327" w:rsidRPr="00480AC4" w:rsidRDefault="00024327" w:rsidP="00024327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5,82</w:t>
            </w:r>
          </w:p>
        </w:tc>
        <w:tc>
          <w:tcPr>
            <w:tcW w:w="992" w:type="dxa"/>
          </w:tcPr>
          <w:p w:rsidR="00024327" w:rsidRPr="00480AC4" w:rsidRDefault="00024327" w:rsidP="00024327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6,06</w:t>
            </w:r>
          </w:p>
        </w:tc>
        <w:tc>
          <w:tcPr>
            <w:tcW w:w="992" w:type="dxa"/>
          </w:tcPr>
          <w:p w:rsidR="00024327" w:rsidRPr="00480AC4" w:rsidRDefault="00024327" w:rsidP="00024327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5,88</w:t>
            </w:r>
          </w:p>
        </w:tc>
      </w:tr>
    </w:tbl>
    <w:p w:rsidR="00024327" w:rsidRPr="00480AC4" w:rsidRDefault="00024327" w:rsidP="00024327">
      <w:pPr>
        <w:pStyle w:val="PargrafodaLista"/>
        <w:rPr>
          <w:sz w:val="20"/>
        </w:rPr>
      </w:pPr>
    </w:p>
    <w:p w:rsidR="00024327" w:rsidRPr="00480AC4" w:rsidRDefault="00024327" w:rsidP="00024327">
      <w:pPr>
        <w:pStyle w:val="PargrafodaLista"/>
        <w:rPr>
          <w:sz w:val="20"/>
        </w:rPr>
      </w:pPr>
      <w:r w:rsidRPr="00480AC4">
        <w:rPr>
          <w:sz w:val="20"/>
        </w:rPr>
        <w:t>As preparações foram aleatoriamente extraídas da mesma população.</w:t>
      </w:r>
    </w:p>
    <w:p w:rsidR="00024327" w:rsidRDefault="00024327" w:rsidP="00024327">
      <w:pPr>
        <w:pStyle w:val="PargrafodaLista"/>
        <w:numPr>
          <w:ilvl w:val="0"/>
          <w:numId w:val="3"/>
        </w:numPr>
        <w:rPr>
          <w:sz w:val="20"/>
        </w:rPr>
      </w:pPr>
      <w:r w:rsidRPr="00480AC4">
        <w:rPr>
          <w:sz w:val="20"/>
        </w:rPr>
        <w:t xml:space="preserve">Encontre </w:t>
      </w:r>
      <w:r w:rsidR="00C30BC1" w:rsidRPr="00480AC4">
        <w:rPr>
          <w:sz w:val="20"/>
        </w:rPr>
        <w:t>o valor estimado da média populacional</w:t>
      </w:r>
      <w:r w:rsidRPr="00480AC4">
        <w:rPr>
          <w:sz w:val="20"/>
        </w:rPr>
        <w:t xml:space="preserve"> para cada amostra.</w:t>
      </w:r>
    </w:p>
    <w:p w:rsidR="006800EB" w:rsidRPr="002C7AB8" w:rsidRDefault="006800EB" w:rsidP="006800EB">
      <w:pPr>
        <w:pStyle w:val="PargrafodaLista"/>
        <w:tabs>
          <w:tab w:val="left" w:pos="2552"/>
          <w:tab w:val="left" w:pos="3969"/>
          <w:tab w:val="left" w:pos="5387"/>
          <w:tab w:val="left" w:pos="6804"/>
          <w:tab w:val="left" w:pos="8222"/>
        </w:tabs>
        <w:ind w:left="1080"/>
        <w:rPr>
          <w:b/>
          <w:color w:val="C00000"/>
          <w:sz w:val="16"/>
        </w:rPr>
      </w:pPr>
      <w:r>
        <w:rPr>
          <w:b/>
          <w:color w:val="C00000"/>
          <w:sz w:val="16"/>
        </w:rPr>
        <w:t>(A1)</w:t>
      </w:r>
      <w:r w:rsidRPr="002C7AB8">
        <w:rPr>
          <w:b/>
          <w:color w:val="C00000"/>
          <w:sz w:val="16"/>
        </w:rPr>
        <w:t xml:space="preserve"> </w:t>
      </w:r>
      <w:r w:rsidR="00FF59DF">
        <w:rPr>
          <w:b/>
          <w:color w:val="C00000"/>
          <w:sz w:val="16"/>
        </w:rPr>
        <w:t>= 5,12</w:t>
      </w:r>
      <w:r>
        <w:rPr>
          <w:b/>
          <w:color w:val="C00000"/>
          <w:sz w:val="16"/>
        </w:rPr>
        <w:t xml:space="preserve"> </w:t>
      </w:r>
      <w:r w:rsidRPr="002C7AB8">
        <w:rPr>
          <w:b/>
          <w:color w:val="C00000"/>
          <w:sz w:val="16"/>
        </w:rPr>
        <w:t>±</w:t>
      </w:r>
      <w:r>
        <w:rPr>
          <w:b/>
          <w:color w:val="C00000"/>
          <w:sz w:val="16"/>
        </w:rPr>
        <w:t xml:space="preserve"> 0,</w:t>
      </w:r>
      <w:r w:rsidR="00FF59DF">
        <w:rPr>
          <w:b/>
          <w:color w:val="C00000"/>
          <w:sz w:val="16"/>
        </w:rPr>
        <w:t>04</w:t>
      </w:r>
      <w:proofErr w:type="gramStart"/>
      <w:r w:rsidRPr="002C7AB8">
        <w:rPr>
          <w:b/>
          <w:color w:val="C00000"/>
          <w:sz w:val="16"/>
        </w:rPr>
        <w:tab/>
      </w:r>
      <w:r>
        <w:rPr>
          <w:b/>
          <w:color w:val="C00000"/>
          <w:sz w:val="16"/>
        </w:rPr>
        <w:t>(</w:t>
      </w:r>
      <w:proofErr w:type="gramEnd"/>
      <w:r>
        <w:rPr>
          <w:b/>
          <w:color w:val="C00000"/>
          <w:sz w:val="16"/>
        </w:rPr>
        <w:t>A2)</w:t>
      </w:r>
      <w:r w:rsidRPr="002C7AB8">
        <w:rPr>
          <w:b/>
          <w:color w:val="C00000"/>
          <w:sz w:val="16"/>
        </w:rPr>
        <w:t xml:space="preserve"> = </w:t>
      </w:r>
      <w:r w:rsidR="00FF59DF">
        <w:rPr>
          <w:b/>
          <w:color w:val="C00000"/>
          <w:sz w:val="16"/>
        </w:rPr>
        <w:t>7,11</w:t>
      </w:r>
      <w:r>
        <w:rPr>
          <w:b/>
          <w:color w:val="C00000"/>
          <w:sz w:val="16"/>
        </w:rPr>
        <w:t xml:space="preserve"> </w:t>
      </w:r>
      <w:r w:rsidRPr="002C7AB8">
        <w:rPr>
          <w:b/>
          <w:color w:val="C00000"/>
          <w:sz w:val="16"/>
        </w:rPr>
        <w:t>±</w:t>
      </w:r>
      <w:r>
        <w:rPr>
          <w:b/>
          <w:color w:val="C00000"/>
          <w:sz w:val="16"/>
        </w:rPr>
        <w:t xml:space="preserve"> </w:t>
      </w:r>
      <w:r w:rsidRPr="002C7AB8">
        <w:rPr>
          <w:b/>
          <w:color w:val="C00000"/>
          <w:sz w:val="16"/>
        </w:rPr>
        <w:t>0,0</w:t>
      </w:r>
      <w:r w:rsidR="00FF59DF">
        <w:rPr>
          <w:b/>
          <w:color w:val="C00000"/>
          <w:sz w:val="16"/>
        </w:rPr>
        <w:t>7</w:t>
      </w:r>
      <w:r w:rsidRPr="002C7AB8">
        <w:rPr>
          <w:b/>
          <w:color w:val="C00000"/>
          <w:sz w:val="16"/>
        </w:rPr>
        <w:tab/>
      </w:r>
      <w:r>
        <w:rPr>
          <w:b/>
          <w:color w:val="C00000"/>
          <w:sz w:val="16"/>
        </w:rPr>
        <w:t>(A3)</w:t>
      </w:r>
      <w:r w:rsidRPr="002C7AB8">
        <w:rPr>
          <w:b/>
          <w:color w:val="C00000"/>
          <w:sz w:val="16"/>
        </w:rPr>
        <w:t xml:space="preserve"> </w:t>
      </w:r>
      <w:r>
        <w:rPr>
          <w:b/>
          <w:color w:val="C00000"/>
          <w:sz w:val="16"/>
        </w:rPr>
        <w:t xml:space="preserve">= </w:t>
      </w:r>
      <w:r w:rsidR="00FF59DF">
        <w:rPr>
          <w:b/>
          <w:color w:val="C00000"/>
          <w:sz w:val="16"/>
        </w:rPr>
        <w:t>3,99</w:t>
      </w:r>
      <w:r>
        <w:rPr>
          <w:b/>
          <w:color w:val="C00000"/>
          <w:sz w:val="16"/>
        </w:rPr>
        <w:t xml:space="preserve"> </w:t>
      </w:r>
      <w:r w:rsidRPr="002C7AB8">
        <w:rPr>
          <w:b/>
          <w:color w:val="C00000"/>
          <w:sz w:val="16"/>
        </w:rPr>
        <w:t>±</w:t>
      </w:r>
      <w:r>
        <w:rPr>
          <w:b/>
          <w:color w:val="C00000"/>
          <w:sz w:val="16"/>
        </w:rPr>
        <w:t xml:space="preserve"> 0,0</w:t>
      </w:r>
      <w:r w:rsidR="00FF59DF">
        <w:rPr>
          <w:b/>
          <w:color w:val="C00000"/>
          <w:sz w:val="16"/>
        </w:rPr>
        <w:t>6</w:t>
      </w:r>
      <w:r w:rsidRPr="002C7AB8">
        <w:rPr>
          <w:b/>
          <w:color w:val="C00000"/>
          <w:sz w:val="16"/>
        </w:rPr>
        <w:tab/>
      </w:r>
      <w:r>
        <w:rPr>
          <w:b/>
          <w:color w:val="C00000"/>
          <w:sz w:val="16"/>
        </w:rPr>
        <w:t>(A4)</w:t>
      </w:r>
      <w:r w:rsidRPr="002C7AB8">
        <w:rPr>
          <w:b/>
          <w:color w:val="C00000"/>
          <w:sz w:val="16"/>
        </w:rPr>
        <w:t xml:space="preserve"> </w:t>
      </w:r>
      <w:r w:rsidR="00FF59DF">
        <w:rPr>
          <w:b/>
          <w:color w:val="C00000"/>
          <w:sz w:val="16"/>
        </w:rPr>
        <w:t>= 4,74</w:t>
      </w:r>
      <w:r>
        <w:rPr>
          <w:b/>
          <w:color w:val="C00000"/>
          <w:sz w:val="16"/>
        </w:rPr>
        <w:t xml:space="preserve"> </w:t>
      </w:r>
      <w:r w:rsidRPr="002C7AB8">
        <w:rPr>
          <w:b/>
          <w:color w:val="C00000"/>
          <w:sz w:val="16"/>
        </w:rPr>
        <w:t>±</w:t>
      </w:r>
      <w:r w:rsidR="00FF59DF">
        <w:rPr>
          <w:b/>
          <w:color w:val="C00000"/>
          <w:sz w:val="16"/>
        </w:rPr>
        <w:t xml:space="preserve"> 0,05</w:t>
      </w:r>
      <w:r w:rsidRPr="002C7AB8">
        <w:rPr>
          <w:b/>
          <w:color w:val="C00000"/>
          <w:sz w:val="16"/>
        </w:rPr>
        <w:tab/>
      </w:r>
      <w:r>
        <w:rPr>
          <w:b/>
          <w:color w:val="C00000"/>
          <w:sz w:val="16"/>
        </w:rPr>
        <w:t>(A5)</w:t>
      </w:r>
      <w:r w:rsidRPr="002C7AB8">
        <w:rPr>
          <w:b/>
          <w:color w:val="C00000"/>
          <w:sz w:val="16"/>
        </w:rPr>
        <w:t xml:space="preserve"> = </w:t>
      </w:r>
      <w:r w:rsidR="00FF59DF">
        <w:rPr>
          <w:b/>
          <w:color w:val="C00000"/>
          <w:sz w:val="16"/>
        </w:rPr>
        <w:t>5,99</w:t>
      </w:r>
      <w:r>
        <w:rPr>
          <w:b/>
          <w:color w:val="C00000"/>
          <w:sz w:val="16"/>
        </w:rPr>
        <w:t xml:space="preserve"> </w:t>
      </w:r>
      <w:r w:rsidRPr="002C7AB8">
        <w:rPr>
          <w:b/>
          <w:color w:val="C00000"/>
          <w:sz w:val="16"/>
        </w:rPr>
        <w:t>±</w:t>
      </w:r>
      <w:r>
        <w:rPr>
          <w:b/>
          <w:color w:val="C00000"/>
          <w:sz w:val="16"/>
        </w:rPr>
        <w:t xml:space="preserve"> 0,</w:t>
      </w:r>
      <w:r w:rsidR="00FF59DF">
        <w:rPr>
          <w:b/>
          <w:color w:val="C00000"/>
          <w:sz w:val="16"/>
        </w:rPr>
        <w:t>06</w:t>
      </w:r>
    </w:p>
    <w:p w:rsidR="00024327" w:rsidRDefault="00024327" w:rsidP="00024327">
      <w:pPr>
        <w:pStyle w:val="PargrafodaLista"/>
        <w:numPr>
          <w:ilvl w:val="0"/>
          <w:numId w:val="3"/>
        </w:numPr>
        <w:rPr>
          <w:sz w:val="20"/>
        </w:rPr>
      </w:pPr>
      <w:r w:rsidRPr="00480AC4">
        <w:rPr>
          <w:sz w:val="20"/>
        </w:rPr>
        <w:t xml:space="preserve">Encontre o valor </w:t>
      </w:r>
      <w:r w:rsidR="00C30BC1" w:rsidRPr="00480AC4">
        <w:rPr>
          <w:sz w:val="20"/>
        </w:rPr>
        <w:t>estimado</w:t>
      </w:r>
      <w:r w:rsidRPr="00480AC4">
        <w:rPr>
          <w:sz w:val="20"/>
        </w:rPr>
        <w:t xml:space="preserve"> </w:t>
      </w:r>
      <w:r w:rsidR="00C30BC1" w:rsidRPr="00480AC4">
        <w:rPr>
          <w:sz w:val="20"/>
        </w:rPr>
        <w:t xml:space="preserve">da média populacional </w:t>
      </w:r>
      <w:r w:rsidRPr="00480AC4">
        <w:rPr>
          <w:sz w:val="20"/>
        </w:rPr>
        <w:t>combinando tod</w:t>
      </w:r>
      <w:r w:rsidR="00C30BC1" w:rsidRPr="00480AC4">
        <w:rPr>
          <w:sz w:val="20"/>
        </w:rPr>
        <w:t>as as amostras juntas</w:t>
      </w:r>
      <w:r w:rsidRPr="00480AC4">
        <w:rPr>
          <w:sz w:val="20"/>
        </w:rPr>
        <w:t>.</w:t>
      </w:r>
    </w:p>
    <w:p w:rsidR="00933A91" w:rsidRPr="002C7AB8" w:rsidRDefault="00933A91" w:rsidP="00933A91">
      <w:pPr>
        <w:pStyle w:val="PargrafodaLista"/>
        <w:tabs>
          <w:tab w:val="left" w:pos="2552"/>
          <w:tab w:val="left" w:pos="3969"/>
          <w:tab w:val="left" w:pos="5387"/>
          <w:tab w:val="left" w:pos="6804"/>
          <w:tab w:val="left" w:pos="8222"/>
        </w:tabs>
        <w:ind w:left="1080"/>
        <w:rPr>
          <w:b/>
          <w:color w:val="C00000"/>
          <w:sz w:val="16"/>
        </w:rPr>
      </w:pPr>
      <w:r>
        <w:rPr>
          <w:b/>
          <w:color w:val="C00000"/>
          <w:sz w:val="16"/>
        </w:rPr>
        <w:t>(A1 + A2 +</w:t>
      </w:r>
      <w:r w:rsidRPr="00933A91">
        <w:rPr>
          <w:b/>
          <w:color w:val="C00000"/>
          <w:sz w:val="16"/>
        </w:rPr>
        <w:t xml:space="preserve"> </w:t>
      </w:r>
      <w:r>
        <w:rPr>
          <w:b/>
          <w:color w:val="C00000"/>
          <w:sz w:val="16"/>
        </w:rPr>
        <w:t>A3 +</w:t>
      </w:r>
      <w:r w:rsidRPr="00933A91">
        <w:rPr>
          <w:b/>
          <w:color w:val="C00000"/>
          <w:sz w:val="16"/>
        </w:rPr>
        <w:t xml:space="preserve"> </w:t>
      </w:r>
      <w:r>
        <w:rPr>
          <w:b/>
          <w:color w:val="C00000"/>
          <w:sz w:val="16"/>
        </w:rPr>
        <w:t>A4 +</w:t>
      </w:r>
      <w:r w:rsidRPr="00933A91">
        <w:rPr>
          <w:b/>
          <w:color w:val="C00000"/>
          <w:sz w:val="16"/>
        </w:rPr>
        <w:t xml:space="preserve"> </w:t>
      </w:r>
      <w:r>
        <w:rPr>
          <w:b/>
          <w:color w:val="C00000"/>
          <w:sz w:val="16"/>
        </w:rPr>
        <w:t>A5)</w:t>
      </w:r>
      <w:r w:rsidRPr="002C7AB8">
        <w:rPr>
          <w:b/>
          <w:color w:val="C00000"/>
          <w:sz w:val="16"/>
        </w:rPr>
        <w:t xml:space="preserve"> </w:t>
      </w:r>
      <w:r>
        <w:rPr>
          <w:b/>
          <w:color w:val="C00000"/>
          <w:sz w:val="16"/>
        </w:rPr>
        <w:t xml:space="preserve">= 5,32 </w:t>
      </w:r>
      <w:r w:rsidRPr="002C7AB8">
        <w:rPr>
          <w:b/>
          <w:color w:val="C00000"/>
          <w:sz w:val="16"/>
        </w:rPr>
        <w:t>±</w:t>
      </w:r>
      <w:r>
        <w:rPr>
          <w:b/>
          <w:color w:val="C00000"/>
          <w:sz w:val="16"/>
        </w:rPr>
        <w:t xml:space="preserve"> 0,22</w:t>
      </w:r>
    </w:p>
    <w:p w:rsidR="00C30BC1" w:rsidRPr="00480AC4" w:rsidRDefault="00C30BC1" w:rsidP="00C30BC1">
      <w:pPr>
        <w:pStyle w:val="PargrafodaLista"/>
        <w:ind w:left="1080"/>
        <w:rPr>
          <w:sz w:val="20"/>
        </w:rPr>
      </w:pPr>
    </w:p>
    <w:p w:rsidR="00C30BC1" w:rsidRPr="00480AC4" w:rsidRDefault="00C30BC1" w:rsidP="000D0C28">
      <w:pPr>
        <w:pStyle w:val="PargrafodaLista"/>
        <w:numPr>
          <w:ilvl w:val="0"/>
          <w:numId w:val="1"/>
        </w:numPr>
        <w:rPr>
          <w:sz w:val="20"/>
        </w:rPr>
      </w:pPr>
      <w:r w:rsidRPr="00480AC4">
        <w:rPr>
          <w:sz w:val="20"/>
        </w:rPr>
        <w:t>Seis garrafas de vinho da mesma variedade foram analisadas para se determinar o conteúdo de açúcar residual, gerando os seguintes resultados: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998"/>
        <w:gridCol w:w="992"/>
        <w:gridCol w:w="992"/>
        <w:gridCol w:w="992"/>
        <w:gridCol w:w="992"/>
        <w:gridCol w:w="992"/>
      </w:tblGrid>
      <w:tr w:rsidR="00C30BC1" w:rsidRPr="00480AC4" w:rsidTr="00D2394F">
        <w:tc>
          <w:tcPr>
            <w:tcW w:w="998" w:type="dxa"/>
          </w:tcPr>
          <w:p w:rsidR="00C30BC1" w:rsidRPr="00480AC4" w:rsidRDefault="005B47C3" w:rsidP="00D2394F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Garrafa</w:t>
            </w:r>
          </w:p>
        </w:tc>
        <w:tc>
          <w:tcPr>
            <w:tcW w:w="4960" w:type="dxa"/>
            <w:gridSpan w:val="5"/>
          </w:tcPr>
          <w:p w:rsidR="00C30BC1" w:rsidRPr="00480AC4" w:rsidRDefault="005B47C3" w:rsidP="00D2394F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Porcentagem de Açúcar Residual (g/ml)</w:t>
            </w:r>
          </w:p>
        </w:tc>
      </w:tr>
      <w:tr w:rsidR="005B47C3" w:rsidRPr="00480AC4" w:rsidTr="00D2394F">
        <w:tc>
          <w:tcPr>
            <w:tcW w:w="998" w:type="dxa"/>
          </w:tcPr>
          <w:p w:rsidR="005B47C3" w:rsidRPr="00480AC4" w:rsidRDefault="005B47C3" w:rsidP="005B47C3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1</w:t>
            </w:r>
          </w:p>
        </w:tc>
        <w:tc>
          <w:tcPr>
            <w:tcW w:w="992" w:type="dxa"/>
          </w:tcPr>
          <w:p w:rsidR="005B47C3" w:rsidRPr="00480AC4" w:rsidRDefault="005B47C3" w:rsidP="005B47C3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0,99</w:t>
            </w:r>
          </w:p>
        </w:tc>
        <w:tc>
          <w:tcPr>
            <w:tcW w:w="992" w:type="dxa"/>
          </w:tcPr>
          <w:p w:rsidR="005B47C3" w:rsidRPr="00480AC4" w:rsidRDefault="005B47C3" w:rsidP="005B47C3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0,84</w:t>
            </w:r>
          </w:p>
        </w:tc>
        <w:tc>
          <w:tcPr>
            <w:tcW w:w="992" w:type="dxa"/>
          </w:tcPr>
          <w:p w:rsidR="005B47C3" w:rsidRPr="00480AC4" w:rsidRDefault="005B47C3" w:rsidP="005B47C3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1,02</w:t>
            </w:r>
          </w:p>
        </w:tc>
        <w:tc>
          <w:tcPr>
            <w:tcW w:w="992" w:type="dxa"/>
          </w:tcPr>
          <w:p w:rsidR="005B47C3" w:rsidRPr="00480AC4" w:rsidRDefault="005B47C3" w:rsidP="005B47C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B47C3" w:rsidRPr="00480AC4" w:rsidRDefault="005B47C3" w:rsidP="005B47C3">
            <w:pPr>
              <w:jc w:val="center"/>
              <w:rPr>
                <w:sz w:val="20"/>
              </w:rPr>
            </w:pPr>
          </w:p>
        </w:tc>
      </w:tr>
      <w:tr w:rsidR="005B47C3" w:rsidRPr="00480AC4" w:rsidTr="00D2394F">
        <w:tc>
          <w:tcPr>
            <w:tcW w:w="998" w:type="dxa"/>
          </w:tcPr>
          <w:p w:rsidR="005B47C3" w:rsidRPr="00480AC4" w:rsidRDefault="005B47C3" w:rsidP="005B47C3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2</w:t>
            </w:r>
          </w:p>
        </w:tc>
        <w:tc>
          <w:tcPr>
            <w:tcW w:w="992" w:type="dxa"/>
          </w:tcPr>
          <w:p w:rsidR="005B47C3" w:rsidRPr="00480AC4" w:rsidRDefault="005B47C3" w:rsidP="005B47C3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1,02</w:t>
            </w:r>
          </w:p>
        </w:tc>
        <w:tc>
          <w:tcPr>
            <w:tcW w:w="992" w:type="dxa"/>
          </w:tcPr>
          <w:p w:rsidR="005B47C3" w:rsidRPr="00480AC4" w:rsidRDefault="005B47C3" w:rsidP="005B47C3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1,13</w:t>
            </w:r>
          </w:p>
        </w:tc>
        <w:tc>
          <w:tcPr>
            <w:tcW w:w="992" w:type="dxa"/>
          </w:tcPr>
          <w:p w:rsidR="005B47C3" w:rsidRPr="00480AC4" w:rsidRDefault="005B47C3" w:rsidP="005B47C3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1,17</w:t>
            </w:r>
          </w:p>
        </w:tc>
        <w:tc>
          <w:tcPr>
            <w:tcW w:w="992" w:type="dxa"/>
          </w:tcPr>
          <w:p w:rsidR="005B47C3" w:rsidRPr="00480AC4" w:rsidRDefault="005B47C3" w:rsidP="005B47C3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1,02</w:t>
            </w:r>
          </w:p>
        </w:tc>
        <w:tc>
          <w:tcPr>
            <w:tcW w:w="992" w:type="dxa"/>
          </w:tcPr>
          <w:p w:rsidR="005B47C3" w:rsidRPr="00480AC4" w:rsidRDefault="005B47C3" w:rsidP="005B47C3">
            <w:pPr>
              <w:jc w:val="center"/>
              <w:rPr>
                <w:sz w:val="20"/>
              </w:rPr>
            </w:pPr>
          </w:p>
        </w:tc>
      </w:tr>
      <w:tr w:rsidR="005B47C3" w:rsidRPr="00480AC4" w:rsidTr="00D2394F">
        <w:tc>
          <w:tcPr>
            <w:tcW w:w="998" w:type="dxa"/>
          </w:tcPr>
          <w:p w:rsidR="005B47C3" w:rsidRPr="00480AC4" w:rsidRDefault="005B47C3" w:rsidP="005B47C3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3</w:t>
            </w:r>
          </w:p>
        </w:tc>
        <w:tc>
          <w:tcPr>
            <w:tcW w:w="992" w:type="dxa"/>
          </w:tcPr>
          <w:p w:rsidR="005B47C3" w:rsidRPr="00480AC4" w:rsidRDefault="005B47C3" w:rsidP="005B47C3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1,25</w:t>
            </w:r>
          </w:p>
        </w:tc>
        <w:tc>
          <w:tcPr>
            <w:tcW w:w="992" w:type="dxa"/>
          </w:tcPr>
          <w:p w:rsidR="005B47C3" w:rsidRPr="00480AC4" w:rsidRDefault="005B47C3" w:rsidP="005B47C3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1,32</w:t>
            </w:r>
          </w:p>
        </w:tc>
        <w:tc>
          <w:tcPr>
            <w:tcW w:w="992" w:type="dxa"/>
          </w:tcPr>
          <w:p w:rsidR="005B47C3" w:rsidRPr="00480AC4" w:rsidRDefault="005B47C3" w:rsidP="005B47C3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1,13</w:t>
            </w:r>
          </w:p>
        </w:tc>
        <w:tc>
          <w:tcPr>
            <w:tcW w:w="992" w:type="dxa"/>
          </w:tcPr>
          <w:p w:rsidR="005B47C3" w:rsidRPr="00480AC4" w:rsidRDefault="005B47C3" w:rsidP="005B47C3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1,20</w:t>
            </w:r>
          </w:p>
        </w:tc>
        <w:tc>
          <w:tcPr>
            <w:tcW w:w="992" w:type="dxa"/>
          </w:tcPr>
          <w:p w:rsidR="005B47C3" w:rsidRPr="00480AC4" w:rsidRDefault="005B47C3" w:rsidP="005B47C3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1,12</w:t>
            </w:r>
          </w:p>
        </w:tc>
      </w:tr>
      <w:tr w:rsidR="005B47C3" w:rsidRPr="00480AC4" w:rsidTr="00D2394F">
        <w:tc>
          <w:tcPr>
            <w:tcW w:w="998" w:type="dxa"/>
          </w:tcPr>
          <w:p w:rsidR="005B47C3" w:rsidRPr="00480AC4" w:rsidRDefault="005B47C3" w:rsidP="005B47C3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4</w:t>
            </w:r>
          </w:p>
        </w:tc>
        <w:tc>
          <w:tcPr>
            <w:tcW w:w="992" w:type="dxa"/>
          </w:tcPr>
          <w:p w:rsidR="005B47C3" w:rsidRPr="00480AC4" w:rsidRDefault="005B47C3" w:rsidP="005B47C3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0,72</w:t>
            </w:r>
          </w:p>
        </w:tc>
        <w:tc>
          <w:tcPr>
            <w:tcW w:w="992" w:type="dxa"/>
          </w:tcPr>
          <w:p w:rsidR="005B47C3" w:rsidRPr="00480AC4" w:rsidRDefault="005B47C3" w:rsidP="005B47C3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0,77</w:t>
            </w:r>
          </w:p>
        </w:tc>
        <w:tc>
          <w:tcPr>
            <w:tcW w:w="992" w:type="dxa"/>
          </w:tcPr>
          <w:p w:rsidR="005B47C3" w:rsidRPr="00480AC4" w:rsidRDefault="005B47C3" w:rsidP="005B47C3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0,61</w:t>
            </w:r>
          </w:p>
        </w:tc>
        <w:tc>
          <w:tcPr>
            <w:tcW w:w="992" w:type="dxa"/>
          </w:tcPr>
          <w:p w:rsidR="005B47C3" w:rsidRPr="00480AC4" w:rsidRDefault="005B47C3" w:rsidP="005B47C3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0,58</w:t>
            </w:r>
          </w:p>
        </w:tc>
        <w:tc>
          <w:tcPr>
            <w:tcW w:w="992" w:type="dxa"/>
          </w:tcPr>
          <w:p w:rsidR="005B47C3" w:rsidRPr="00480AC4" w:rsidRDefault="005B47C3" w:rsidP="005B47C3">
            <w:pPr>
              <w:jc w:val="center"/>
              <w:rPr>
                <w:sz w:val="20"/>
              </w:rPr>
            </w:pPr>
          </w:p>
        </w:tc>
      </w:tr>
      <w:tr w:rsidR="005B47C3" w:rsidRPr="00480AC4" w:rsidTr="00D2394F">
        <w:tc>
          <w:tcPr>
            <w:tcW w:w="998" w:type="dxa"/>
          </w:tcPr>
          <w:p w:rsidR="005B47C3" w:rsidRPr="00480AC4" w:rsidRDefault="005B47C3" w:rsidP="005B47C3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5</w:t>
            </w:r>
          </w:p>
        </w:tc>
        <w:tc>
          <w:tcPr>
            <w:tcW w:w="992" w:type="dxa"/>
          </w:tcPr>
          <w:p w:rsidR="005B47C3" w:rsidRPr="00480AC4" w:rsidRDefault="005B47C3" w:rsidP="005B47C3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0,90</w:t>
            </w:r>
          </w:p>
        </w:tc>
        <w:tc>
          <w:tcPr>
            <w:tcW w:w="992" w:type="dxa"/>
          </w:tcPr>
          <w:p w:rsidR="005B47C3" w:rsidRPr="00480AC4" w:rsidRDefault="005B47C3" w:rsidP="005B47C3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0,92</w:t>
            </w:r>
          </w:p>
        </w:tc>
        <w:tc>
          <w:tcPr>
            <w:tcW w:w="992" w:type="dxa"/>
          </w:tcPr>
          <w:p w:rsidR="005B47C3" w:rsidRPr="00480AC4" w:rsidRDefault="005B47C3" w:rsidP="005B47C3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0,73</w:t>
            </w:r>
          </w:p>
        </w:tc>
        <w:tc>
          <w:tcPr>
            <w:tcW w:w="992" w:type="dxa"/>
          </w:tcPr>
          <w:p w:rsidR="005B47C3" w:rsidRPr="00480AC4" w:rsidRDefault="005B47C3" w:rsidP="005B47C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B47C3" w:rsidRPr="00480AC4" w:rsidRDefault="005B47C3" w:rsidP="005B47C3">
            <w:pPr>
              <w:jc w:val="center"/>
              <w:rPr>
                <w:sz w:val="20"/>
              </w:rPr>
            </w:pPr>
          </w:p>
        </w:tc>
      </w:tr>
      <w:tr w:rsidR="005B47C3" w:rsidRPr="00480AC4" w:rsidTr="00D2394F">
        <w:tc>
          <w:tcPr>
            <w:tcW w:w="998" w:type="dxa"/>
          </w:tcPr>
          <w:p w:rsidR="005B47C3" w:rsidRPr="00480AC4" w:rsidRDefault="005B47C3" w:rsidP="005B47C3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6</w:t>
            </w:r>
          </w:p>
        </w:tc>
        <w:tc>
          <w:tcPr>
            <w:tcW w:w="992" w:type="dxa"/>
          </w:tcPr>
          <w:p w:rsidR="005B47C3" w:rsidRPr="00480AC4" w:rsidRDefault="005B47C3" w:rsidP="005B47C3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0,70</w:t>
            </w:r>
          </w:p>
        </w:tc>
        <w:tc>
          <w:tcPr>
            <w:tcW w:w="992" w:type="dxa"/>
          </w:tcPr>
          <w:p w:rsidR="005B47C3" w:rsidRPr="00480AC4" w:rsidRDefault="005B47C3" w:rsidP="005B47C3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0,88</w:t>
            </w:r>
          </w:p>
        </w:tc>
        <w:tc>
          <w:tcPr>
            <w:tcW w:w="992" w:type="dxa"/>
          </w:tcPr>
          <w:p w:rsidR="005B47C3" w:rsidRPr="00480AC4" w:rsidRDefault="005B47C3" w:rsidP="005B47C3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0,72</w:t>
            </w:r>
          </w:p>
        </w:tc>
        <w:tc>
          <w:tcPr>
            <w:tcW w:w="992" w:type="dxa"/>
          </w:tcPr>
          <w:p w:rsidR="005B47C3" w:rsidRPr="00480AC4" w:rsidRDefault="005B47C3" w:rsidP="005B47C3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0,73</w:t>
            </w:r>
          </w:p>
        </w:tc>
        <w:tc>
          <w:tcPr>
            <w:tcW w:w="992" w:type="dxa"/>
          </w:tcPr>
          <w:p w:rsidR="005B47C3" w:rsidRPr="00480AC4" w:rsidRDefault="005B47C3" w:rsidP="005B47C3">
            <w:pPr>
              <w:jc w:val="center"/>
              <w:rPr>
                <w:sz w:val="20"/>
              </w:rPr>
            </w:pPr>
          </w:p>
        </w:tc>
      </w:tr>
    </w:tbl>
    <w:p w:rsidR="00D66065" w:rsidRPr="00480AC4" w:rsidRDefault="00D66065" w:rsidP="00D66065">
      <w:pPr>
        <w:rPr>
          <w:sz w:val="20"/>
        </w:rPr>
      </w:pPr>
    </w:p>
    <w:p w:rsidR="00D66065" w:rsidRDefault="00D66065" w:rsidP="00D66065">
      <w:pPr>
        <w:pStyle w:val="PargrafodaLista"/>
        <w:numPr>
          <w:ilvl w:val="0"/>
          <w:numId w:val="4"/>
        </w:numPr>
        <w:rPr>
          <w:sz w:val="20"/>
        </w:rPr>
      </w:pPr>
      <w:r w:rsidRPr="00480AC4">
        <w:rPr>
          <w:sz w:val="20"/>
        </w:rPr>
        <w:t>Encontre o valor estimado da média populacional para cada amostra.</w:t>
      </w:r>
    </w:p>
    <w:p w:rsidR="00601628" w:rsidRPr="002C7AB8" w:rsidRDefault="00601628" w:rsidP="00601628">
      <w:pPr>
        <w:pStyle w:val="PargrafodaLista"/>
        <w:tabs>
          <w:tab w:val="left" w:pos="2552"/>
          <w:tab w:val="left" w:pos="3969"/>
          <w:tab w:val="left" w:pos="5387"/>
          <w:tab w:val="left" w:pos="6804"/>
          <w:tab w:val="left" w:pos="8222"/>
        </w:tabs>
        <w:ind w:left="1080"/>
        <w:rPr>
          <w:b/>
          <w:color w:val="C00000"/>
          <w:sz w:val="16"/>
        </w:rPr>
      </w:pPr>
      <w:r>
        <w:rPr>
          <w:b/>
          <w:color w:val="C00000"/>
          <w:sz w:val="16"/>
        </w:rPr>
        <w:t>(G1)</w:t>
      </w:r>
      <w:r w:rsidRPr="002C7AB8">
        <w:rPr>
          <w:b/>
          <w:color w:val="C00000"/>
          <w:sz w:val="16"/>
        </w:rPr>
        <w:t xml:space="preserve"> </w:t>
      </w:r>
      <w:r>
        <w:rPr>
          <w:b/>
          <w:color w:val="C00000"/>
          <w:sz w:val="16"/>
        </w:rPr>
        <w:t xml:space="preserve">= 0,95 </w:t>
      </w:r>
      <w:r w:rsidRPr="002C7AB8">
        <w:rPr>
          <w:b/>
          <w:color w:val="C00000"/>
          <w:sz w:val="16"/>
        </w:rPr>
        <w:t>±</w:t>
      </w:r>
      <w:r>
        <w:rPr>
          <w:b/>
          <w:color w:val="C00000"/>
          <w:sz w:val="16"/>
        </w:rPr>
        <w:t xml:space="preserve"> 0,06</w:t>
      </w:r>
      <w:proofErr w:type="gramStart"/>
      <w:r w:rsidRPr="002C7AB8">
        <w:rPr>
          <w:b/>
          <w:color w:val="C00000"/>
          <w:sz w:val="16"/>
        </w:rPr>
        <w:tab/>
      </w:r>
      <w:r>
        <w:rPr>
          <w:b/>
          <w:color w:val="C00000"/>
          <w:sz w:val="16"/>
        </w:rPr>
        <w:t>(</w:t>
      </w:r>
      <w:proofErr w:type="gramEnd"/>
      <w:r>
        <w:rPr>
          <w:b/>
          <w:color w:val="C00000"/>
          <w:sz w:val="16"/>
        </w:rPr>
        <w:t>G2)</w:t>
      </w:r>
      <w:r w:rsidRPr="002C7AB8">
        <w:rPr>
          <w:b/>
          <w:color w:val="C00000"/>
          <w:sz w:val="16"/>
        </w:rPr>
        <w:t xml:space="preserve"> = </w:t>
      </w:r>
      <w:r>
        <w:rPr>
          <w:b/>
          <w:color w:val="C00000"/>
          <w:sz w:val="16"/>
        </w:rPr>
        <w:t xml:space="preserve">1,09 </w:t>
      </w:r>
      <w:r w:rsidRPr="002C7AB8">
        <w:rPr>
          <w:b/>
          <w:color w:val="C00000"/>
          <w:sz w:val="16"/>
        </w:rPr>
        <w:t>±</w:t>
      </w:r>
      <w:r>
        <w:rPr>
          <w:b/>
          <w:color w:val="C00000"/>
          <w:sz w:val="16"/>
        </w:rPr>
        <w:t xml:space="preserve"> </w:t>
      </w:r>
      <w:r w:rsidRPr="002C7AB8">
        <w:rPr>
          <w:b/>
          <w:color w:val="C00000"/>
          <w:sz w:val="16"/>
        </w:rPr>
        <w:t>0,0</w:t>
      </w:r>
      <w:r>
        <w:rPr>
          <w:b/>
          <w:color w:val="C00000"/>
          <w:sz w:val="16"/>
        </w:rPr>
        <w:t>4</w:t>
      </w:r>
      <w:r w:rsidRPr="002C7AB8">
        <w:rPr>
          <w:b/>
          <w:color w:val="C00000"/>
          <w:sz w:val="16"/>
        </w:rPr>
        <w:tab/>
      </w:r>
      <w:r>
        <w:rPr>
          <w:b/>
          <w:color w:val="C00000"/>
          <w:sz w:val="16"/>
        </w:rPr>
        <w:t>(G3)</w:t>
      </w:r>
      <w:r w:rsidRPr="002C7AB8">
        <w:rPr>
          <w:b/>
          <w:color w:val="C00000"/>
          <w:sz w:val="16"/>
        </w:rPr>
        <w:t xml:space="preserve"> </w:t>
      </w:r>
      <w:r>
        <w:rPr>
          <w:b/>
          <w:color w:val="C00000"/>
          <w:sz w:val="16"/>
        </w:rPr>
        <w:t xml:space="preserve">= 1,20 </w:t>
      </w:r>
      <w:r w:rsidRPr="002C7AB8">
        <w:rPr>
          <w:b/>
          <w:color w:val="C00000"/>
          <w:sz w:val="16"/>
        </w:rPr>
        <w:t>±</w:t>
      </w:r>
      <w:r>
        <w:rPr>
          <w:b/>
          <w:color w:val="C00000"/>
          <w:sz w:val="16"/>
        </w:rPr>
        <w:t xml:space="preserve"> 0,04</w:t>
      </w:r>
      <w:r w:rsidRPr="002C7AB8">
        <w:rPr>
          <w:b/>
          <w:color w:val="C00000"/>
          <w:sz w:val="16"/>
        </w:rPr>
        <w:tab/>
      </w:r>
      <w:r>
        <w:rPr>
          <w:b/>
          <w:color w:val="C00000"/>
          <w:sz w:val="16"/>
        </w:rPr>
        <w:t>(G4)</w:t>
      </w:r>
      <w:r w:rsidRPr="002C7AB8">
        <w:rPr>
          <w:b/>
          <w:color w:val="C00000"/>
          <w:sz w:val="16"/>
        </w:rPr>
        <w:t xml:space="preserve"> </w:t>
      </w:r>
      <w:r>
        <w:rPr>
          <w:b/>
          <w:color w:val="C00000"/>
          <w:sz w:val="16"/>
        </w:rPr>
        <w:t xml:space="preserve">= 0,67 </w:t>
      </w:r>
      <w:r w:rsidRPr="002C7AB8">
        <w:rPr>
          <w:b/>
          <w:color w:val="C00000"/>
          <w:sz w:val="16"/>
        </w:rPr>
        <w:t>±</w:t>
      </w:r>
      <w:r>
        <w:rPr>
          <w:b/>
          <w:color w:val="C00000"/>
          <w:sz w:val="16"/>
        </w:rPr>
        <w:t xml:space="preserve"> 0,04</w:t>
      </w:r>
      <w:r w:rsidRPr="002C7AB8">
        <w:rPr>
          <w:b/>
          <w:color w:val="C00000"/>
          <w:sz w:val="16"/>
        </w:rPr>
        <w:tab/>
      </w:r>
      <w:r>
        <w:rPr>
          <w:b/>
          <w:color w:val="C00000"/>
          <w:sz w:val="16"/>
        </w:rPr>
        <w:t>(G5)</w:t>
      </w:r>
      <w:r w:rsidRPr="002C7AB8">
        <w:rPr>
          <w:b/>
          <w:color w:val="C00000"/>
          <w:sz w:val="16"/>
        </w:rPr>
        <w:t xml:space="preserve"> = </w:t>
      </w:r>
      <w:r>
        <w:rPr>
          <w:b/>
          <w:color w:val="C00000"/>
          <w:sz w:val="16"/>
        </w:rPr>
        <w:t xml:space="preserve">0,85 </w:t>
      </w:r>
      <w:r w:rsidRPr="002C7AB8">
        <w:rPr>
          <w:b/>
          <w:color w:val="C00000"/>
          <w:sz w:val="16"/>
        </w:rPr>
        <w:t>±</w:t>
      </w:r>
      <w:r>
        <w:rPr>
          <w:b/>
          <w:color w:val="C00000"/>
          <w:sz w:val="16"/>
        </w:rPr>
        <w:t xml:space="preserve"> 0,06</w:t>
      </w:r>
      <w:r>
        <w:rPr>
          <w:b/>
          <w:color w:val="C00000"/>
          <w:sz w:val="16"/>
        </w:rPr>
        <w:tab/>
        <w:t>(G6)</w:t>
      </w:r>
      <w:r w:rsidRPr="002C7AB8">
        <w:rPr>
          <w:b/>
          <w:color w:val="C00000"/>
          <w:sz w:val="16"/>
        </w:rPr>
        <w:t xml:space="preserve"> = </w:t>
      </w:r>
      <w:r>
        <w:rPr>
          <w:b/>
          <w:color w:val="C00000"/>
          <w:sz w:val="16"/>
        </w:rPr>
        <w:t xml:space="preserve">0,76 </w:t>
      </w:r>
      <w:r w:rsidRPr="002C7AB8">
        <w:rPr>
          <w:b/>
          <w:color w:val="C00000"/>
          <w:sz w:val="16"/>
        </w:rPr>
        <w:t>±</w:t>
      </w:r>
      <w:r>
        <w:rPr>
          <w:b/>
          <w:color w:val="C00000"/>
          <w:sz w:val="16"/>
        </w:rPr>
        <w:t xml:space="preserve"> 0,04</w:t>
      </w:r>
    </w:p>
    <w:p w:rsidR="00601628" w:rsidRPr="00601628" w:rsidRDefault="00601628" w:rsidP="00601628">
      <w:pPr>
        <w:ind w:left="720"/>
        <w:rPr>
          <w:sz w:val="20"/>
        </w:rPr>
      </w:pPr>
    </w:p>
    <w:p w:rsidR="00765845" w:rsidRDefault="00765845" w:rsidP="00D66065">
      <w:pPr>
        <w:pStyle w:val="PargrafodaLista"/>
        <w:numPr>
          <w:ilvl w:val="0"/>
          <w:numId w:val="4"/>
        </w:numPr>
        <w:rPr>
          <w:sz w:val="20"/>
        </w:rPr>
      </w:pPr>
      <w:r w:rsidRPr="00480AC4">
        <w:rPr>
          <w:sz w:val="20"/>
        </w:rPr>
        <w:lastRenderedPageBreak/>
        <w:t>Pela legislação se requer que o vinho possua valor acima de 0,9 g/ml de açúcar residual. Quais garrafas estão reprovadas no teor de açúcar residual?</w:t>
      </w:r>
    </w:p>
    <w:p w:rsidR="003243CE" w:rsidRPr="002C7AB8" w:rsidRDefault="003243CE" w:rsidP="003243CE">
      <w:pPr>
        <w:pStyle w:val="PargrafodaLista"/>
        <w:tabs>
          <w:tab w:val="left" w:pos="2552"/>
          <w:tab w:val="left" w:pos="3969"/>
          <w:tab w:val="left" w:pos="5387"/>
          <w:tab w:val="left" w:pos="6804"/>
          <w:tab w:val="left" w:pos="8222"/>
        </w:tabs>
        <w:ind w:left="1080"/>
        <w:rPr>
          <w:b/>
          <w:color w:val="C00000"/>
          <w:sz w:val="16"/>
        </w:rPr>
      </w:pPr>
      <w:r>
        <w:rPr>
          <w:b/>
          <w:color w:val="C00000"/>
          <w:sz w:val="16"/>
        </w:rPr>
        <w:t>Garrafas 4, 5 e 6</w:t>
      </w:r>
    </w:p>
    <w:p w:rsidR="003243CE" w:rsidRPr="00480AC4" w:rsidRDefault="003243CE" w:rsidP="003243CE">
      <w:pPr>
        <w:pStyle w:val="PargrafodaLista"/>
        <w:ind w:left="1080"/>
        <w:rPr>
          <w:sz w:val="20"/>
        </w:rPr>
      </w:pPr>
    </w:p>
    <w:p w:rsidR="00765845" w:rsidRPr="00480AC4" w:rsidRDefault="00D66065" w:rsidP="009673CC">
      <w:pPr>
        <w:pStyle w:val="PargrafodaLista"/>
        <w:numPr>
          <w:ilvl w:val="0"/>
          <w:numId w:val="4"/>
        </w:numPr>
        <w:rPr>
          <w:sz w:val="20"/>
        </w:rPr>
      </w:pPr>
      <w:r w:rsidRPr="00480AC4">
        <w:rPr>
          <w:sz w:val="20"/>
        </w:rPr>
        <w:t>Encontre o valor estimado da média populacional combinando todas as amostras juntas.</w:t>
      </w:r>
      <w:r w:rsidR="00765845" w:rsidRPr="00480AC4">
        <w:rPr>
          <w:sz w:val="20"/>
        </w:rPr>
        <w:t xml:space="preserve"> E avalie se isso permitiria que o lote das 6 garrafas se adequasse ou não a legislação.</w:t>
      </w:r>
    </w:p>
    <w:p w:rsidR="003243CE" w:rsidRDefault="003243CE" w:rsidP="003243CE">
      <w:pPr>
        <w:pStyle w:val="PargrafodaLista"/>
        <w:tabs>
          <w:tab w:val="left" w:pos="2552"/>
          <w:tab w:val="left" w:pos="3969"/>
          <w:tab w:val="left" w:pos="5387"/>
          <w:tab w:val="left" w:pos="6804"/>
          <w:tab w:val="left" w:pos="8222"/>
        </w:tabs>
        <w:ind w:left="1080"/>
        <w:rPr>
          <w:b/>
          <w:color w:val="C00000"/>
          <w:sz w:val="16"/>
        </w:rPr>
      </w:pPr>
      <w:r>
        <w:rPr>
          <w:b/>
          <w:color w:val="C00000"/>
          <w:sz w:val="16"/>
        </w:rPr>
        <w:t>(G1 + G2 +</w:t>
      </w:r>
      <w:r w:rsidRPr="00933A91">
        <w:rPr>
          <w:b/>
          <w:color w:val="C00000"/>
          <w:sz w:val="16"/>
        </w:rPr>
        <w:t xml:space="preserve"> </w:t>
      </w:r>
      <w:r>
        <w:rPr>
          <w:b/>
          <w:color w:val="C00000"/>
          <w:sz w:val="16"/>
        </w:rPr>
        <w:t>G3 +</w:t>
      </w:r>
      <w:r w:rsidRPr="00933A91">
        <w:rPr>
          <w:b/>
          <w:color w:val="C00000"/>
          <w:sz w:val="16"/>
        </w:rPr>
        <w:t xml:space="preserve"> </w:t>
      </w:r>
      <w:r>
        <w:rPr>
          <w:b/>
          <w:color w:val="C00000"/>
          <w:sz w:val="16"/>
        </w:rPr>
        <w:t>G4 +</w:t>
      </w:r>
      <w:r w:rsidRPr="00933A91">
        <w:rPr>
          <w:b/>
          <w:color w:val="C00000"/>
          <w:sz w:val="16"/>
        </w:rPr>
        <w:t xml:space="preserve"> </w:t>
      </w:r>
      <w:r>
        <w:rPr>
          <w:b/>
          <w:color w:val="C00000"/>
          <w:sz w:val="16"/>
        </w:rPr>
        <w:t>G5)</w:t>
      </w:r>
      <w:r w:rsidRPr="002C7AB8">
        <w:rPr>
          <w:b/>
          <w:color w:val="C00000"/>
          <w:sz w:val="16"/>
        </w:rPr>
        <w:t xml:space="preserve"> </w:t>
      </w:r>
      <w:r>
        <w:rPr>
          <w:b/>
          <w:color w:val="C00000"/>
          <w:sz w:val="16"/>
        </w:rPr>
        <w:t xml:space="preserve">= 0,93 </w:t>
      </w:r>
      <w:r w:rsidRPr="002C7AB8">
        <w:rPr>
          <w:b/>
          <w:color w:val="C00000"/>
          <w:sz w:val="16"/>
        </w:rPr>
        <w:t>±</w:t>
      </w:r>
      <w:r>
        <w:rPr>
          <w:b/>
          <w:color w:val="C00000"/>
          <w:sz w:val="16"/>
        </w:rPr>
        <w:t xml:space="preserve"> 0,04</w:t>
      </w:r>
    </w:p>
    <w:p w:rsidR="003243CE" w:rsidRPr="002C7AB8" w:rsidRDefault="003243CE" w:rsidP="003243CE">
      <w:pPr>
        <w:pStyle w:val="PargrafodaLista"/>
        <w:tabs>
          <w:tab w:val="left" w:pos="2552"/>
          <w:tab w:val="left" w:pos="3969"/>
          <w:tab w:val="left" w:pos="5387"/>
          <w:tab w:val="left" w:pos="6804"/>
          <w:tab w:val="left" w:pos="8222"/>
        </w:tabs>
        <w:ind w:left="1080"/>
        <w:rPr>
          <w:b/>
          <w:color w:val="C00000"/>
          <w:sz w:val="16"/>
        </w:rPr>
      </w:pPr>
      <w:r>
        <w:rPr>
          <w:b/>
          <w:color w:val="C00000"/>
          <w:sz w:val="16"/>
        </w:rPr>
        <w:t>Sim o lote inteiro se adequaria</w:t>
      </w:r>
    </w:p>
    <w:p w:rsidR="003243CE" w:rsidRDefault="003243CE" w:rsidP="003243CE">
      <w:pPr>
        <w:pStyle w:val="PargrafodaLista"/>
        <w:jc w:val="both"/>
        <w:rPr>
          <w:sz w:val="20"/>
        </w:rPr>
      </w:pPr>
    </w:p>
    <w:p w:rsidR="00D66065" w:rsidRPr="00480AC4" w:rsidRDefault="00D66065" w:rsidP="00D66065">
      <w:pPr>
        <w:pStyle w:val="PargrafodaLista"/>
        <w:numPr>
          <w:ilvl w:val="0"/>
          <w:numId w:val="1"/>
        </w:numPr>
        <w:jc w:val="both"/>
        <w:rPr>
          <w:sz w:val="20"/>
        </w:rPr>
      </w:pPr>
      <w:r w:rsidRPr="00480AC4">
        <w:rPr>
          <w:sz w:val="20"/>
        </w:rPr>
        <w:t>A Polícia Federal apreendeu um pacote suspeito de conter heroína e</w:t>
      </w:r>
      <w:r w:rsidR="00975C46">
        <w:rPr>
          <w:sz w:val="20"/>
        </w:rPr>
        <w:t>m</w:t>
      </w:r>
      <w:r w:rsidRPr="00480AC4">
        <w:rPr>
          <w:sz w:val="20"/>
        </w:rPr>
        <w:t xml:space="preserve"> uma mala no aeroporto. Foram colhidas nove amostras do material e foram analisadas em duplicata por um método baseado em cromatografia gasosa para determinação do percentual de heroína. As amostras podem ser</w:t>
      </w:r>
      <w:r w:rsidR="003D3970">
        <w:rPr>
          <w:sz w:val="20"/>
        </w:rPr>
        <w:t>em</w:t>
      </w:r>
      <w:r w:rsidRPr="00480AC4">
        <w:rPr>
          <w:sz w:val="20"/>
        </w:rPr>
        <w:t xml:space="preserve"> consideradas como tendo sido retiradas aleatoriamente da mesma população. Combine os dados que seguem para estabelecer uma estimativa para determinação da concentração de heroína presente no pacote.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998"/>
        <w:gridCol w:w="1418"/>
        <w:gridCol w:w="1418"/>
      </w:tblGrid>
      <w:tr w:rsidR="00765845" w:rsidRPr="00480AC4" w:rsidTr="008D1201">
        <w:tc>
          <w:tcPr>
            <w:tcW w:w="998" w:type="dxa"/>
          </w:tcPr>
          <w:p w:rsidR="00765845" w:rsidRPr="00480AC4" w:rsidRDefault="00765845" w:rsidP="00D2394F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Amostra</w:t>
            </w:r>
          </w:p>
        </w:tc>
        <w:tc>
          <w:tcPr>
            <w:tcW w:w="2836" w:type="dxa"/>
            <w:gridSpan w:val="2"/>
          </w:tcPr>
          <w:p w:rsidR="00765845" w:rsidRPr="00480AC4" w:rsidRDefault="00765845" w:rsidP="00D2394F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% Heroína</w:t>
            </w:r>
          </w:p>
        </w:tc>
      </w:tr>
      <w:tr w:rsidR="00765845" w:rsidRPr="00480AC4" w:rsidTr="00765845">
        <w:tc>
          <w:tcPr>
            <w:tcW w:w="998" w:type="dxa"/>
          </w:tcPr>
          <w:p w:rsidR="00765845" w:rsidRPr="00480AC4" w:rsidRDefault="00765845" w:rsidP="00765845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1</w:t>
            </w:r>
          </w:p>
        </w:tc>
        <w:tc>
          <w:tcPr>
            <w:tcW w:w="1418" w:type="dxa"/>
          </w:tcPr>
          <w:p w:rsidR="00765845" w:rsidRPr="00480AC4" w:rsidRDefault="00765845" w:rsidP="00765845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2,24</w:t>
            </w:r>
          </w:p>
        </w:tc>
        <w:tc>
          <w:tcPr>
            <w:tcW w:w="1418" w:type="dxa"/>
          </w:tcPr>
          <w:p w:rsidR="00765845" w:rsidRPr="00480AC4" w:rsidRDefault="00765845" w:rsidP="00765845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2,27</w:t>
            </w:r>
          </w:p>
        </w:tc>
      </w:tr>
      <w:tr w:rsidR="00765845" w:rsidRPr="00480AC4" w:rsidTr="00765845">
        <w:tc>
          <w:tcPr>
            <w:tcW w:w="998" w:type="dxa"/>
          </w:tcPr>
          <w:p w:rsidR="00765845" w:rsidRPr="00480AC4" w:rsidRDefault="00765845" w:rsidP="00765845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2</w:t>
            </w:r>
          </w:p>
        </w:tc>
        <w:tc>
          <w:tcPr>
            <w:tcW w:w="1418" w:type="dxa"/>
          </w:tcPr>
          <w:p w:rsidR="00765845" w:rsidRPr="00480AC4" w:rsidRDefault="00765845" w:rsidP="00765845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8,40</w:t>
            </w:r>
          </w:p>
        </w:tc>
        <w:tc>
          <w:tcPr>
            <w:tcW w:w="1418" w:type="dxa"/>
          </w:tcPr>
          <w:p w:rsidR="00765845" w:rsidRPr="00480AC4" w:rsidRDefault="00765845" w:rsidP="00765845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8,70</w:t>
            </w:r>
          </w:p>
        </w:tc>
      </w:tr>
      <w:tr w:rsidR="00765845" w:rsidRPr="00480AC4" w:rsidTr="00765845">
        <w:tc>
          <w:tcPr>
            <w:tcW w:w="998" w:type="dxa"/>
          </w:tcPr>
          <w:p w:rsidR="00765845" w:rsidRPr="00480AC4" w:rsidRDefault="00765845" w:rsidP="00765845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3</w:t>
            </w:r>
          </w:p>
        </w:tc>
        <w:tc>
          <w:tcPr>
            <w:tcW w:w="1418" w:type="dxa"/>
          </w:tcPr>
          <w:p w:rsidR="00765845" w:rsidRPr="00480AC4" w:rsidRDefault="00765845" w:rsidP="00765845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7,60</w:t>
            </w:r>
          </w:p>
        </w:tc>
        <w:tc>
          <w:tcPr>
            <w:tcW w:w="1418" w:type="dxa"/>
          </w:tcPr>
          <w:p w:rsidR="00765845" w:rsidRPr="00480AC4" w:rsidRDefault="00765845" w:rsidP="00765845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7,50</w:t>
            </w:r>
          </w:p>
        </w:tc>
      </w:tr>
      <w:tr w:rsidR="00765845" w:rsidRPr="00480AC4" w:rsidTr="00765845">
        <w:tc>
          <w:tcPr>
            <w:tcW w:w="998" w:type="dxa"/>
          </w:tcPr>
          <w:p w:rsidR="00765845" w:rsidRPr="00480AC4" w:rsidRDefault="00765845" w:rsidP="00765845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4</w:t>
            </w:r>
          </w:p>
        </w:tc>
        <w:tc>
          <w:tcPr>
            <w:tcW w:w="1418" w:type="dxa"/>
          </w:tcPr>
          <w:p w:rsidR="00765845" w:rsidRPr="00480AC4" w:rsidRDefault="00765845" w:rsidP="00765845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11,90</w:t>
            </w:r>
          </w:p>
        </w:tc>
        <w:tc>
          <w:tcPr>
            <w:tcW w:w="1418" w:type="dxa"/>
          </w:tcPr>
          <w:p w:rsidR="00765845" w:rsidRPr="00480AC4" w:rsidRDefault="00765845" w:rsidP="00765845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12,60</w:t>
            </w:r>
          </w:p>
        </w:tc>
      </w:tr>
      <w:tr w:rsidR="00765845" w:rsidRPr="00480AC4" w:rsidTr="00765845">
        <w:tc>
          <w:tcPr>
            <w:tcW w:w="998" w:type="dxa"/>
          </w:tcPr>
          <w:p w:rsidR="00765845" w:rsidRPr="00480AC4" w:rsidRDefault="00765845" w:rsidP="00765845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5</w:t>
            </w:r>
          </w:p>
        </w:tc>
        <w:tc>
          <w:tcPr>
            <w:tcW w:w="1418" w:type="dxa"/>
          </w:tcPr>
          <w:p w:rsidR="00765845" w:rsidRPr="00480AC4" w:rsidRDefault="00765845" w:rsidP="00765845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4,30</w:t>
            </w:r>
          </w:p>
        </w:tc>
        <w:tc>
          <w:tcPr>
            <w:tcW w:w="1418" w:type="dxa"/>
          </w:tcPr>
          <w:p w:rsidR="00765845" w:rsidRPr="00480AC4" w:rsidRDefault="00765845" w:rsidP="00765845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4,20</w:t>
            </w:r>
          </w:p>
        </w:tc>
      </w:tr>
      <w:tr w:rsidR="00765845" w:rsidRPr="00480AC4" w:rsidTr="00765845">
        <w:tc>
          <w:tcPr>
            <w:tcW w:w="998" w:type="dxa"/>
          </w:tcPr>
          <w:p w:rsidR="00765845" w:rsidRPr="00480AC4" w:rsidRDefault="00765845" w:rsidP="00765845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6</w:t>
            </w:r>
          </w:p>
        </w:tc>
        <w:tc>
          <w:tcPr>
            <w:tcW w:w="1418" w:type="dxa"/>
          </w:tcPr>
          <w:p w:rsidR="00765845" w:rsidRPr="00480AC4" w:rsidRDefault="00765845" w:rsidP="00765845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1,07</w:t>
            </w:r>
          </w:p>
        </w:tc>
        <w:tc>
          <w:tcPr>
            <w:tcW w:w="1418" w:type="dxa"/>
          </w:tcPr>
          <w:p w:rsidR="00765845" w:rsidRPr="00480AC4" w:rsidRDefault="00765845" w:rsidP="00765845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1,02</w:t>
            </w:r>
          </w:p>
        </w:tc>
      </w:tr>
      <w:tr w:rsidR="00765845" w:rsidRPr="00480AC4" w:rsidTr="00765845">
        <w:tc>
          <w:tcPr>
            <w:tcW w:w="998" w:type="dxa"/>
          </w:tcPr>
          <w:p w:rsidR="00765845" w:rsidRPr="00480AC4" w:rsidRDefault="00765845" w:rsidP="00765845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7</w:t>
            </w:r>
          </w:p>
        </w:tc>
        <w:tc>
          <w:tcPr>
            <w:tcW w:w="1418" w:type="dxa"/>
          </w:tcPr>
          <w:p w:rsidR="00765845" w:rsidRPr="00480AC4" w:rsidRDefault="00765845" w:rsidP="00765845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14,40</w:t>
            </w:r>
          </w:p>
        </w:tc>
        <w:tc>
          <w:tcPr>
            <w:tcW w:w="1418" w:type="dxa"/>
          </w:tcPr>
          <w:p w:rsidR="00765845" w:rsidRPr="00480AC4" w:rsidRDefault="00765845" w:rsidP="00765845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14,80</w:t>
            </w:r>
          </w:p>
        </w:tc>
      </w:tr>
      <w:tr w:rsidR="00765845" w:rsidRPr="00480AC4" w:rsidTr="00765845">
        <w:tc>
          <w:tcPr>
            <w:tcW w:w="998" w:type="dxa"/>
          </w:tcPr>
          <w:p w:rsidR="00765845" w:rsidRPr="00480AC4" w:rsidRDefault="00765845" w:rsidP="00765845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8</w:t>
            </w:r>
          </w:p>
        </w:tc>
        <w:tc>
          <w:tcPr>
            <w:tcW w:w="1418" w:type="dxa"/>
          </w:tcPr>
          <w:p w:rsidR="00765845" w:rsidRPr="00480AC4" w:rsidRDefault="00765845" w:rsidP="00765845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21,90</w:t>
            </w:r>
          </w:p>
        </w:tc>
        <w:tc>
          <w:tcPr>
            <w:tcW w:w="1418" w:type="dxa"/>
          </w:tcPr>
          <w:p w:rsidR="00765845" w:rsidRPr="00480AC4" w:rsidRDefault="00765845" w:rsidP="00765845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21,10</w:t>
            </w:r>
          </w:p>
        </w:tc>
      </w:tr>
      <w:tr w:rsidR="00765845" w:rsidRPr="00480AC4" w:rsidTr="00765845">
        <w:tc>
          <w:tcPr>
            <w:tcW w:w="998" w:type="dxa"/>
          </w:tcPr>
          <w:p w:rsidR="00765845" w:rsidRPr="00480AC4" w:rsidRDefault="00765845" w:rsidP="00765845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9</w:t>
            </w:r>
          </w:p>
        </w:tc>
        <w:tc>
          <w:tcPr>
            <w:tcW w:w="1418" w:type="dxa"/>
          </w:tcPr>
          <w:p w:rsidR="00765845" w:rsidRPr="00480AC4" w:rsidRDefault="00765845" w:rsidP="00765845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8,80</w:t>
            </w:r>
          </w:p>
        </w:tc>
        <w:tc>
          <w:tcPr>
            <w:tcW w:w="1418" w:type="dxa"/>
          </w:tcPr>
          <w:p w:rsidR="00765845" w:rsidRPr="00480AC4" w:rsidRDefault="00765845" w:rsidP="00765845">
            <w:pPr>
              <w:jc w:val="center"/>
              <w:rPr>
                <w:sz w:val="20"/>
              </w:rPr>
            </w:pPr>
            <w:r w:rsidRPr="00480AC4">
              <w:rPr>
                <w:sz w:val="20"/>
              </w:rPr>
              <w:t>8,40</w:t>
            </w:r>
          </w:p>
        </w:tc>
      </w:tr>
    </w:tbl>
    <w:p w:rsidR="00765845" w:rsidRDefault="00765845" w:rsidP="00765845">
      <w:pPr>
        <w:pStyle w:val="PargrafodaLista"/>
        <w:jc w:val="both"/>
        <w:rPr>
          <w:sz w:val="20"/>
        </w:rPr>
      </w:pPr>
    </w:p>
    <w:p w:rsidR="00AD3B5A" w:rsidRDefault="00AD3B5A" w:rsidP="00AD3B5A">
      <w:pPr>
        <w:pStyle w:val="PargrafodaLista"/>
        <w:tabs>
          <w:tab w:val="left" w:pos="2552"/>
          <w:tab w:val="left" w:pos="3969"/>
          <w:tab w:val="left" w:pos="5387"/>
          <w:tab w:val="left" w:pos="6804"/>
          <w:tab w:val="left" w:pos="8222"/>
        </w:tabs>
        <w:ind w:left="709"/>
        <w:rPr>
          <w:b/>
          <w:color w:val="C00000"/>
          <w:sz w:val="16"/>
        </w:rPr>
      </w:pPr>
      <w:r>
        <w:rPr>
          <w:b/>
          <w:color w:val="C00000"/>
          <w:sz w:val="16"/>
        </w:rPr>
        <w:t>% Heroína</w:t>
      </w:r>
      <w:r w:rsidRPr="002C7AB8">
        <w:rPr>
          <w:b/>
          <w:color w:val="C00000"/>
          <w:sz w:val="16"/>
        </w:rPr>
        <w:t xml:space="preserve"> </w:t>
      </w:r>
      <w:r>
        <w:rPr>
          <w:b/>
          <w:color w:val="C00000"/>
          <w:sz w:val="16"/>
        </w:rPr>
        <w:t xml:space="preserve">= 8,96 </w:t>
      </w:r>
      <w:r w:rsidRPr="002C7AB8">
        <w:rPr>
          <w:b/>
          <w:color w:val="C00000"/>
          <w:sz w:val="16"/>
        </w:rPr>
        <w:t>±</w:t>
      </w:r>
      <w:r>
        <w:rPr>
          <w:b/>
          <w:color w:val="C00000"/>
          <w:sz w:val="16"/>
        </w:rPr>
        <w:t xml:space="preserve"> 1,47</w:t>
      </w:r>
    </w:p>
    <w:p w:rsidR="00AD3B5A" w:rsidRPr="00480AC4" w:rsidRDefault="00AD3B5A" w:rsidP="00765845">
      <w:pPr>
        <w:pStyle w:val="PargrafodaLista"/>
        <w:jc w:val="both"/>
        <w:rPr>
          <w:sz w:val="20"/>
        </w:rPr>
      </w:pPr>
    </w:p>
    <w:p w:rsidR="00E2075B" w:rsidRDefault="00480AC4" w:rsidP="00E2075B">
      <w:pPr>
        <w:pStyle w:val="PargrafodaLista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Foi enviado para um determinado laboratório químico </w:t>
      </w:r>
      <w:r w:rsidR="00E2075B">
        <w:rPr>
          <w:sz w:val="20"/>
        </w:rPr>
        <w:t>uma quantidade de minério de ouro para se determinar a concentração de ouro (</w:t>
      </w:r>
      <w:proofErr w:type="spellStart"/>
      <w:r w:rsidR="00E2075B">
        <w:rPr>
          <w:sz w:val="20"/>
        </w:rPr>
        <w:t>g</w:t>
      </w:r>
      <w:r w:rsidR="00E2075B" w:rsidRPr="00E2075B">
        <w:rPr>
          <w:sz w:val="20"/>
          <w:vertAlign w:val="subscript"/>
        </w:rPr>
        <w:t>ouro</w:t>
      </w:r>
      <w:proofErr w:type="spellEnd"/>
      <w:r w:rsidR="00E2075B">
        <w:rPr>
          <w:sz w:val="20"/>
        </w:rPr>
        <w:t>/</w:t>
      </w:r>
      <w:proofErr w:type="spellStart"/>
      <w:r w:rsidR="00E2075B">
        <w:rPr>
          <w:sz w:val="20"/>
        </w:rPr>
        <w:t>kg</w:t>
      </w:r>
      <w:r w:rsidR="00E2075B" w:rsidRPr="00E2075B">
        <w:rPr>
          <w:sz w:val="20"/>
          <w:vertAlign w:val="subscript"/>
        </w:rPr>
        <w:t>minério</w:t>
      </w:r>
      <w:proofErr w:type="spellEnd"/>
      <w:r w:rsidR="00E2075B">
        <w:rPr>
          <w:sz w:val="20"/>
        </w:rPr>
        <w:t>) presente nesse minério. Para isso utilizou-se dois diferentes métodos de análise química em 25 amostras do minério. Os dados estão apresentados abaixo na tabela. Determine a concentração de ouro encontrado por cada método. E avalie qual método apresenta maior confiança de resultado.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998"/>
        <w:gridCol w:w="1418"/>
        <w:gridCol w:w="1418"/>
        <w:gridCol w:w="998"/>
        <w:gridCol w:w="1418"/>
        <w:gridCol w:w="1418"/>
      </w:tblGrid>
      <w:tr w:rsidR="00E2075B" w:rsidRPr="00480AC4" w:rsidTr="00E2075B">
        <w:tc>
          <w:tcPr>
            <w:tcW w:w="998" w:type="dxa"/>
          </w:tcPr>
          <w:p w:rsidR="00E2075B" w:rsidRPr="00480AC4" w:rsidRDefault="00E2075B" w:rsidP="00E2075B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Amostra</w:t>
            </w:r>
          </w:p>
        </w:tc>
        <w:tc>
          <w:tcPr>
            <w:tcW w:w="1418" w:type="dxa"/>
          </w:tcPr>
          <w:p w:rsidR="00E2075B" w:rsidRPr="00480AC4" w:rsidRDefault="00E2075B" w:rsidP="00E2075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Método 1</w:t>
            </w:r>
          </w:p>
        </w:tc>
        <w:tc>
          <w:tcPr>
            <w:tcW w:w="1418" w:type="dxa"/>
          </w:tcPr>
          <w:p w:rsidR="00E2075B" w:rsidRPr="00480AC4" w:rsidRDefault="00E2075B" w:rsidP="00E2075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Método 2</w:t>
            </w:r>
          </w:p>
        </w:tc>
        <w:tc>
          <w:tcPr>
            <w:tcW w:w="998" w:type="dxa"/>
          </w:tcPr>
          <w:p w:rsidR="00E2075B" w:rsidRPr="00480AC4" w:rsidRDefault="00E2075B" w:rsidP="00E2075B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Amostra</w:t>
            </w:r>
          </w:p>
        </w:tc>
        <w:tc>
          <w:tcPr>
            <w:tcW w:w="1418" w:type="dxa"/>
          </w:tcPr>
          <w:p w:rsidR="00E2075B" w:rsidRPr="00480AC4" w:rsidRDefault="00E2075B" w:rsidP="00E2075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Método 1</w:t>
            </w:r>
          </w:p>
        </w:tc>
        <w:tc>
          <w:tcPr>
            <w:tcW w:w="1418" w:type="dxa"/>
          </w:tcPr>
          <w:p w:rsidR="00E2075B" w:rsidRPr="00480AC4" w:rsidRDefault="00E2075B" w:rsidP="00E2075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Método 2</w:t>
            </w:r>
          </w:p>
        </w:tc>
      </w:tr>
      <w:tr w:rsidR="00E2075B" w:rsidRPr="00480AC4" w:rsidTr="00E2075B">
        <w:tc>
          <w:tcPr>
            <w:tcW w:w="998" w:type="dxa"/>
          </w:tcPr>
          <w:p w:rsidR="00E2075B" w:rsidRPr="00480AC4" w:rsidRDefault="00E2075B" w:rsidP="00E2075B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1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2,47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2,44</w:t>
            </w:r>
          </w:p>
        </w:tc>
        <w:tc>
          <w:tcPr>
            <w:tcW w:w="998" w:type="dxa"/>
          </w:tcPr>
          <w:p w:rsidR="00E2075B" w:rsidRPr="00E2075B" w:rsidRDefault="00E2075B" w:rsidP="00E2075B">
            <w:pPr>
              <w:jc w:val="center"/>
              <w:rPr>
                <w:b/>
                <w:sz w:val="20"/>
              </w:rPr>
            </w:pPr>
            <w:r w:rsidRPr="00E2075B">
              <w:rPr>
                <w:b/>
                <w:sz w:val="20"/>
              </w:rPr>
              <w:t>16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2,11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1,61</w:t>
            </w:r>
          </w:p>
        </w:tc>
      </w:tr>
      <w:tr w:rsidR="00E2075B" w:rsidRPr="00480AC4" w:rsidTr="00E2075B">
        <w:tc>
          <w:tcPr>
            <w:tcW w:w="998" w:type="dxa"/>
          </w:tcPr>
          <w:p w:rsidR="00E2075B" w:rsidRPr="00480AC4" w:rsidRDefault="00E2075B" w:rsidP="00E2075B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2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6,40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4,69</w:t>
            </w:r>
          </w:p>
        </w:tc>
        <w:tc>
          <w:tcPr>
            <w:tcW w:w="998" w:type="dxa"/>
          </w:tcPr>
          <w:p w:rsidR="00E2075B" w:rsidRPr="00E2075B" w:rsidRDefault="00E2075B" w:rsidP="00E2075B">
            <w:pPr>
              <w:jc w:val="center"/>
              <w:rPr>
                <w:b/>
                <w:sz w:val="20"/>
              </w:rPr>
            </w:pPr>
            <w:r w:rsidRPr="00E2075B">
              <w:rPr>
                <w:b/>
                <w:sz w:val="20"/>
              </w:rPr>
              <w:t>17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2,18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5,15</w:t>
            </w:r>
          </w:p>
        </w:tc>
      </w:tr>
      <w:tr w:rsidR="00E2075B" w:rsidRPr="00480AC4" w:rsidTr="00E2075B">
        <w:tc>
          <w:tcPr>
            <w:tcW w:w="998" w:type="dxa"/>
          </w:tcPr>
          <w:p w:rsidR="00E2075B" w:rsidRPr="00480AC4" w:rsidRDefault="00E2075B" w:rsidP="00E2075B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3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6,13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3,68</w:t>
            </w:r>
          </w:p>
        </w:tc>
        <w:tc>
          <w:tcPr>
            <w:tcW w:w="998" w:type="dxa"/>
          </w:tcPr>
          <w:p w:rsidR="00E2075B" w:rsidRPr="00E2075B" w:rsidRDefault="00E2075B" w:rsidP="00E2075B">
            <w:pPr>
              <w:jc w:val="center"/>
              <w:rPr>
                <w:b/>
                <w:sz w:val="20"/>
              </w:rPr>
            </w:pPr>
            <w:r w:rsidRPr="00E2075B">
              <w:rPr>
                <w:b/>
                <w:sz w:val="20"/>
              </w:rPr>
              <w:t>18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2,11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3,05</w:t>
            </w:r>
          </w:p>
        </w:tc>
      </w:tr>
      <w:tr w:rsidR="00E2075B" w:rsidRPr="00480AC4" w:rsidTr="00E2075B">
        <w:tc>
          <w:tcPr>
            <w:tcW w:w="998" w:type="dxa"/>
          </w:tcPr>
          <w:p w:rsidR="00E2075B" w:rsidRPr="00480AC4" w:rsidRDefault="00E2075B" w:rsidP="00E2075B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4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2,07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2,15</w:t>
            </w:r>
          </w:p>
        </w:tc>
        <w:tc>
          <w:tcPr>
            <w:tcW w:w="998" w:type="dxa"/>
          </w:tcPr>
          <w:p w:rsidR="00E2075B" w:rsidRPr="00E2075B" w:rsidRDefault="00E2075B" w:rsidP="00E2075B">
            <w:pPr>
              <w:jc w:val="center"/>
              <w:rPr>
                <w:b/>
                <w:sz w:val="20"/>
              </w:rPr>
            </w:pPr>
            <w:r w:rsidRPr="00E2075B">
              <w:rPr>
                <w:b/>
                <w:sz w:val="20"/>
              </w:rPr>
              <w:t>19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6,17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3,71</w:t>
            </w:r>
          </w:p>
        </w:tc>
      </w:tr>
      <w:tr w:rsidR="00E2075B" w:rsidRPr="00480AC4" w:rsidTr="00E2075B">
        <w:tc>
          <w:tcPr>
            <w:tcW w:w="998" w:type="dxa"/>
          </w:tcPr>
          <w:p w:rsidR="00E2075B" w:rsidRPr="00480AC4" w:rsidRDefault="00E2075B" w:rsidP="00E2075B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5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2,21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2,46</w:t>
            </w:r>
          </w:p>
        </w:tc>
        <w:tc>
          <w:tcPr>
            <w:tcW w:w="998" w:type="dxa"/>
          </w:tcPr>
          <w:p w:rsidR="00E2075B" w:rsidRPr="00E2075B" w:rsidRDefault="00E2075B" w:rsidP="00E2075B">
            <w:pPr>
              <w:jc w:val="center"/>
              <w:rPr>
                <w:b/>
                <w:sz w:val="20"/>
              </w:rPr>
            </w:pPr>
            <w:r w:rsidRPr="00E2075B">
              <w:rPr>
                <w:b/>
                <w:sz w:val="20"/>
              </w:rPr>
              <w:t>20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4,03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3,51</w:t>
            </w:r>
          </w:p>
        </w:tc>
      </w:tr>
      <w:tr w:rsidR="00E2075B" w:rsidRPr="00480AC4" w:rsidTr="00E2075B">
        <w:tc>
          <w:tcPr>
            <w:tcW w:w="998" w:type="dxa"/>
          </w:tcPr>
          <w:p w:rsidR="00E2075B" w:rsidRPr="00480AC4" w:rsidRDefault="00E2075B" w:rsidP="00E2075B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6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2,91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3,72</w:t>
            </w:r>
          </w:p>
        </w:tc>
        <w:tc>
          <w:tcPr>
            <w:tcW w:w="998" w:type="dxa"/>
          </w:tcPr>
          <w:p w:rsidR="00E2075B" w:rsidRPr="00E2075B" w:rsidRDefault="00E2075B" w:rsidP="00E2075B">
            <w:pPr>
              <w:jc w:val="center"/>
              <w:rPr>
                <w:b/>
                <w:sz w:val="20"/>
              </w:rPr>
            </w:pPr>
            <w:r w:rsidRPr="00E2075B">
              <w:rPr>
                <w:b/>
                <w:sz w:val="20"/>
              </w:rPr>
              <w:t>21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6,16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3,23</w:t>
            </w:r>
          </w:p>
        </w:tc>
      </w:tr>
      <w:tr w:rsidR="00E2075B" w:rsidRPr="00480AC4" w:rsidTr="00E2075B">
        <w:tc>
          <w:tcPr>
            <w:tcW w:w="998" w:type="dxa"/>
          </w:tcPr>
          <w:p w:rsidR="00E2075B" w:rsidRPr="00480AC4" w:rsidRDefault="00E2075B" w:rsidP="00E2075B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7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6,38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5,36</w:t>
            </w:r>
          </w:p>
        </w:tc>
        <w:tc>
          <w:tcPr>
            <w:tcW w:w="998" w:type="dxa"/>
          </w:tcPr>
          <w:p w:rsidR="00E2075B" w:rsidRPr="00E2075B" w:rsidRDefault="00E2075B" w:rsidP="00E2075B">
            <w:pPr>
              <w:jc w:val="center"/>
              <w:rPr>
                <w:b/>
                <w:sz w:val="20"/>
              </w:rPr>
            </w:pPr>
            <w:r w:rsidRPr="00E2075B">
              <w:rPr>
                <w:b/>
                <w:sz w:val="20"/>
              </w:rPr>
              <w:t>22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2,49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5,03</w:t>
            </w:r>
          </w:p>
        </w:tc>
      </w:tr>
      <w:tr w:rsidR="00E2075B" w:rsidRPr="00480AC4" w:rsidTr="00E2075B">
        <w:tc>
          <w:tcPr>
            <w:tcW w:w="998" w:type="dxa"/>
          </w:tcPr>
          <w:p w:rsidR="00E2075B" w:rsidRPr="00480AC4" w:rsidRDefault="00E2075B" w:rsidP="00E2075B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8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6,13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5,35</w:t>
            </w:r>
          </w:p>
        </w:tc>
        <w:tc>
          <w:tcPr>
            <w:tcW w:w="998" w:type="dxa"/>
          </w:tcPr>
          <w:p w:rsidR="00E2075B" w:rsidRPr="00E2075B" w:rsidRDefault="00E2075B" w:rsidP="00E2075B">
            <w:pPr>
              <w:jc w:val="center"/>
              <w:rPr>
                <w:b/>
                <w:sz w:val="20"/>
              </w:rPr>
            </w:pPr>
            <w:r w:rsidRPr="00E2075B">
              <w:rPr>
                <w:b/>
                <w:sz w:val="20"/>
              </w:rPr>
              <w:t>23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6,48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3,32</w:t>
            </w:r>
          </w:p>
        </w:tc>
      </w:tr>
      <w:tr w:rsidR="00E2075B" w:rsidRPr="00480AC4" w:rsidTr="00E2075B">
        <w:tc>
          <w:tcPr>
            <w:tcW w:w="998" w:type="dxa"/>
          </w:tcPr>
          <w:p w:rsidR="00E2075B" w:rsidRPr="00480AC4" w:rsidRDefault="00E2075B" w:rsidP="00E2075B">
            <w:pPr>
              <w:jc w:val="center"/>
              <w:rPr>
                <w:b/>
                <w:sz w:val="20"/>
              </w:rPr>
            </w:pPr>
            <w:r w:rsidRPr="00480AC4">
              <w:rPr>
                <w:b/>
                <w:sz w:val="20"/>
              </w:rPr>
              <w:t>9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2,95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5,10</w:t>
            </w:r>
          </w:p>
        </w:tc>
        <w:tc>
          <w:tcPr>
            <w:tcW w:w="998" w:type="dxa"/>
          </w:tcPr>
          <w:p w:rsidR="00E2075B" w:rsidRPr="00E2075B" w:rsidRDefault="00E2075B" w:rsidP="00E2075B">
            <w:pPr>
              <w:jc w:val="center"/>
              <w:rPr>
                <w:b/>
                <w:sz w:val="20"/>
              </w:rPr>
            </w:pPr>
            <w:r w:rsidRPr="00E2075B">
              <w:rPr>
                <w:b/>
                <w:sz w:val="20"/>
              </w:rPr>
              <w:t>24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2,01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5,19</w:t>
            </w:r>
          </w:p>
        </w:tc>
      </w:tr>
      <w:tr w:rsidR="00E2075B" w:rsidRPr="00480AC4" w:rsidTr="00E2075B">
        <w:tc>
          <w:tcPr>
            <w:tcW w:w="998" w:type="dxa"/>
          </w:tcPr>
          <w:p w:rsidR="00E2075B" w:rsidRPr="00480AC4" w:rsidRDefault="00E2075B" w:rsidP="00E2075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2,32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1,61</w:t>
            </w:r>
          </w:p>
        </w:tc>
        <w:tc>
          <w:tcPr>
            <w:tcW w:w="998" w:type="dxa"/>
          </w:tcPr>
          <w:p w:rsidR="00E2075B" w:rsidRPr="00E2075B" w:rsidRDefault="00E2075B" w:rsidP="00E2075B">
            <w:pPr>
              <w:jc w:val="center"/>
              <w:rPr>
                <w:b/>
                <w:sz w:val="20"/>
              </w:rPr>
            </w:pPr>
            <w:r w:rsidRPr="00E2075B">
              <w:rPr>
                <w:b/>
                <w:sz w:val="20"/>
              </w:rPr>
              <w:t>25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4,27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2,31</w:t>
            </w:r>
          </w:p>
        </w:tc>
      </w:tr>
      <w:tr w:rsidR="00E2075B" w:rsidRPr="00480AC4" w:rsidTr="00E2075B">
        <w:tc>
          <w:tcPr>
            <w:tcW w:w="998" w:type="dxa"/>
          </w:tcPr>
          <w:p w:rsidR="00E2075B" w:rsidRPr="00480AC4" w:rsidRDefault="00E2075B" w:rsidP="00E2075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4,54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4,76</w:t>
            </w:r>
          </w:p>
        </w:tc>
        <w:tc>
          <w:tcPr>
            <w:tcW w:w="998" w:type="dxa"/>
          </w:tcPr>
          <w:p w:rsidR="00E2075B" w:rsidRPr="00480AC4" w:rsidRDefault="00E2075B" w:rsidP="00E2075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E2075B" w:rsidRPr="00480AC4" w:rsidRDefault="00E2075B" w:rsidP="00E2075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E2075B" w:rsidRPr="00480AC4" w:rsidRDefault="00E2075B" w:rsidP="00E2075B">
            <w:pPr>
              <w:jc w:val="center"/>
              <w:rPr>
                <w:sz w:val="20"/>
              </w:rPr>
            </w:pPr>
          </w:p>
        </w:tc>
      </w:tr>
      <w:tr w:rsidR="00E2075B" w:rsidRPr="00480AC4" w:rsidTr="00E2075B">
        <w:tc>
          <w:tcPr>
            <w:tcW w:w="998" w:type="dxa"/>
          </w:tcPr>
          <w:p w:rsidR="00E2075B" w:rsidRPr="00480AC4" w:rsidRDefault="00E2075B" w:rsidP="00E2075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6,81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1,92</w:t>
            </w:r>
          </w:p>
        </w:tc>
        <w:tc>
          <w:tcPr>
            <w:tcW w:w="998" w:type="dxa"/>
          </w:tcPr>
          <w:p w:rsidR="00E2075B" w:rsidRPr="00480AC4" w:rsidRDefault="00E2075B" w:rsidP="00E2075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E2075B" w:rsidRPr="00480AC4" w:rsidRDefault="00E2075B" w:rsidP="00E2075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E2075B" w:rsidRPr="00480AC4" w:rsidRDefault="00E2075B" w:rsidP="00E2075B">
            <w:pPr>
              <w:jc w:val="center"/>
              <w:rPr>
                <w:sz w:val="20"/>
              </w:rPr>
            </w:pPr>
          </w:p>
        </w:tc>
      </w:tr>
      <w:tr w:rsidR="00E2075B" w:rsidRPr="00480AC4" w:rsidTr="00E2075B">
        <w:tc>
          <w:tcPr>
            <w:tcW w:w="998" w:type="dxa"/>
          </w:tcPr>
          <w:p w:rsidR="00E2075B" w:rsidRPr="00480AC4" w:rsidRDefault="00E2075B" w:rsidP="00E2075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2,19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3,08</w:t>
            </w:r>
          </w:p>
        </w:tc>
        <w:tc>
          <w:tcPr>
            <w:tcW w:w="998" w:type="dxa"/>
          </w:tcPr>
          <w:p w:rsidR="00E2075B" w:rsidRPr="00480AC4" w:rsidRDefault="00E2075B" w:rsidP="00E2075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E2075B" w:rsidRPr="00480AC4" w:rsidRDefault="00E2075B" w:rsidP="00E2075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E2075B" w:rsidRPr="00480AC4" w:rsidRDefault="00E2075B" w:rsidP="00E2075B">
            <w:pPr>
              <w:jc w:val="center"/>
              <w:rPr>
                <w:sz w:val="20"/>
              </w:rPr>
            </w:pPr>
          </w:p>
        </w:tc>
      </w:tr>
      <w:tr w:rsidR="00E2075B" w:rsidRPr="00480AC4" w:rsidTr="00E2075B">
        <w:tc>
          <w:tcPr>
            <w:tcW w:w="998" w:type="dxa"/>
          </w:tcPr>
          <w:p w:rsidR="00E2075B" w:rsidRPr="00480AC4" w:rsidRDefault="00E2075B" w:rsidP="00E2075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4,20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4,61</w:t>
            </w:r>
          </w:p>
        </w:tc>
        <w:tc>
          <w:tcPr>
            <w:tcW w:w="998" w:type="dxa"/>
          </w:tcPr>
          <w:p w:rsidR="00E2075B" w:rsidRPr="00480AC4" w:rsidRDefault="00E2075B" w:rsidP="00E2075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E2075B" w:rsidRPr="00480AC4" w:rsidRDefault="00E2075B" w:rsidP="00E2075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E2075B" w:rsidRPr="00480AC4" w:rsidRDefault="00E2075B" w:rsidP="00E2075B">
            <w:pPr>
              <w:jc w:val="center"/>
              <w:rPr>
                <w:sz w:val="20"/>
              </w:rPr>
            </w:pPr>
          </w:p>
        </w:tc>
      </w:tr>
      <w:tr w:rsidR="00E2075B" w:rsidRPr="00480AC4" w:rsidTr="00E2075B">
        <w:tc>
          <w:tcPr>
            <w:tcW w:w="998" w:type="dxa"/>
          </w:tcPr>
          <w:p w:rsidR="00E2075B" w:rsidRPr="00480AC4" w:rsidRDefault="00E2075B" w:rsidP="00E2075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2,47</w:t>
            </w:r>
          </w:p>
        </w:tc>
        <w:tc>
          <w:tcPr>
            <w:tcW w:w="1418" w:type="dxa"/>
          </w:tcPr>
          <w:p w:rsidR="00E2075B" w:rsidRPr="00E2075B" w:rsidRDefault="00E2075B" w:rsidP="00E2075B">
            <w:pPr>
              <w:jc w:val="center"/>
              <w:rPr>
                <w:sz w:val="20"/>
              </w:rPr>
            </w:pPr>
            <w:r w:rsidRPr="00E2075B">
              <w:rPr>
                <w:sz w:val="20"/>
              </w:rPr>
              <w:t>2,44</w:t>
            </w:r>
          </w:p>
        </w:tc>
        <w:tc>
          <w:tcPr>
            <w:tcW w:w="998" w:type="dxa"/>
          </w:tcPr>
          <w:p w:rsidR="00E2075B" w:rsidRPr="00480AC4" w:rsidRDefault="00E2075B" w:rsidP="00E2075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E2075B" w:rsidRPr="00480AC4" w:rsidRDefault="00E2075B" w:rsidP="00E2075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E2075B" w:rsidRPr="00480AC4" w:rsidRDefault="00E2075B" w:rsidP="00E2075B">
            <w:pPr>
              <w:jc w:val="center"/>
              <w:rPr>
                <w:sz w:val="20"/>
              </w:rPr>
            </w:pPr>
          </w:p>
        </w:tc>
      </w:tr>
    </w:tbl>
    <w:p w:rsidR="00E2075B" w:rsidRDefault="00E2075B" w:rsidP="00E2075B">
      <w:pPr>
        <w:pStyle w:val="PargrafodaLista"/>
        <w:jc w:val="both"/>
        <w:rPr>
          <w:sz w:val="20"/>
        </w:rPr>
      </w:pPr>
    </w:p>
    <w:p w:rsidR="005B5E04" w:rsidRDefault="005B5E04" w:rsidP="005B5E04">
      <w:pPr>
        <w:pStyle w:val="PargrafodaLista"/>
        <w:tabs>
          <w:tab w:val="left" w:pos="2552"/>
          <w:tab w:val="left" w:pos="3969"/>
          <w:tab w:val="left" w:pos="5387"/>
          <w:tab w:val="left" w:pos="6804"/>
          <w:tab w:val="left" w:pos="8222"/>
        </w:tabs>
        <w:ind w:left="709"/>
        <w:rPr>
          <w:b/>
          <w:color w:val="C00000"/>
          <w:sz w:val="16"/>
        </w:rPr>
      </w:pPr>
      <w:r>
        <w:rPr>
          <w:b/>
          <w:color w:val="C00000"/>
          <w:sz w:val="16"/>
        </w:rPr>
        <w:t>Método 1</w:t>
      </w:r>
      <w:r w:rsidRPr="002C7AB8">
        <w:rPr>
          <w:b/>
          <w:color w:val="C00000"/>
          <w:sz w:val="16"/>
        </w:rPr>
        <w:t xml:space="preserve"> </w:t>
      </w:r>
      <w:r>
        <w:rPr>
          <w:b/>
          <w:color w:val="C00000"/>
          <w:sz w:val="16"/>
        </w:rPr>
        <w:t xml:space="preserve">= 3,99 </w:t>
      </w:r>
      <w:r w:rsidRPr="002C7AB8">
        <w:rPr>
          <w:b/>
          <w:color w:val="C00000"/>
          <w:sz w:val="16"/>
        </w:rPr>
        <w:t>±</w:t>
      </w:r>
      <w:r>
        <w:rPr>
          <w:b/>
          <w:color w:val="C00000"/>
          <w:sz w:val="16"/>
        </w:rPr>
        <w:t xml:space="preserve"> 0,37</w:t>
      </w:r>
    </w:p>
    <w:p w:rsidR="005B5E04" w:rsidRDefault="005B5E04" w:rsidP="005B5E04">
      <w:pPr>
        <w:pStyle w:val="PargrafodaLista"/>
        <w:tabs>
          <w:tab w:val="left" w:pos="2552"/>
          <w:tab w:val="left" w:pos="3969"/>
          <w:tab w:val="left" w:pos="5387"/>
          <w:tab w:val="left" w:pos="6804"/>
          <w:tab w:val="left" w:pos="8222"/>
        </w:tabs>
        <w:ind w:left="709"/>
        <w:rPr>
          <w:b/>
          <w:color w:val="C00000"/>
          <w:sz w:val="16"/>
        </w:rPr>
      </w:pPr>
      <w:r>
        <w:rPr>
          <w:b/>
          <w:color w:val="C00000"/>
          <w:sz w:val="16"/>
        </w:rPr>
        <w:t>Método 2</w:t>
      </w:r>
      <w:r w:rsidRPr="002C7AB8">
        <w:rPr>
          <w:b/>
          <w:color w:val="C00000"/>
          <w:sz w:val="16"/>
        </w:rPr>
        <w:t xml:space="preserve"> </w:t>
      </w:r>
      <w:r>
        <w:rPr>
          <w:b/>
          <w:color w:val="C00000"/>
          <w:sz w:val="16"/>
        </w:rPr>
        <w:t xml:space="preserve">= 3,63 </w:t>
      </w:r>
      <w:r w:rsidRPr="002C7AB8">
        <w:rPr>
          <w:b/>
          <w:color w:val="C00000"/>
          <w:sz w:val="16"/>
        </w:rPr>
        <w:t>±</w:t>
      </w:r>
      <w:r>
        <w:rPr>
          <w:b/>
          <w:color w:val="C00000"/>
          <w:sz w:val="16"/>
        </w:rPr>
        <w:t xml:space="preserve"> 0,26</w:t>
      </w:r>
      <w:bookmarkStart w:id="0" w:name="_GoBack"/>
      <w:bookmarkEnd w:id="0"/>
    </w:p>
    <w:sectPr w:rsidR="005B5E04" w:rsidSect="00480A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E1C6D"/>
    <w:multiLevelType w:val="hybridMultilevel"/>
    <w:tmpl w:val="0BA881FC"/>
    <w:lvl w:ilvl="0" w:tplc="6A98C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997865"/>
    <w:multiLevelType w:val="hybridMultilevel"/>
    <w:tmpl w:val="0BA881FC"/>
    <w:lvl w:ilvl="0" w:tplc="6A98C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4358F6"/>
    <w:multiLevelType w:val="hybridMultilevel"/>
    <w:tmpl w:val="976C76E2"/>
    <w:lvl w:ilvl="0" w:tplc="A09CF410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B64D0"/>
    <w:multiLevelType w:val="hybridMultilevel"/>
    <w:tmpl w:val="7DB2A100"/>
    <w:lvl w:ilvl="0" w:tplc="50705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2B"/>
    <w:rsid w:val="00024327"/>
    <w:rsid w:val="000835AD"/>
    <w:rsid w:val="001E2B2B"/>
    <w:rsid w:val="002C7AB8"/>
    <w:rsid w:val="003243CE"/>
    <w:rsid w:val="003D3970"/>
    <w:rsid w:val="00453798"/>
    <w:rsid w:val="00480AC4"/>
    <w:rsid w:val="005002C6"/>
    <w:rsid w:val="005927F8"/>
    <w:rsid w:val="005B47C3"/>
    <w:rsid w:val="005B5E04"/>
    <w:rsid w:val="005E0C17"/>
    <w:rsid w:val="00601628"/>
    <w:rsid w:val="006800EB"/>
    <w:rsid w:val="00765845"/>
    <w:rsid w:val="008B4000"/>
    <w:rsid w:val="00933A91"/>
    <w:rsid w:val="00975C46"/>
    <w:rsid w:val="00A23F94"/>
    <w:rsid w:val="00AB3643"/>
    <w:rsid w:val="00AD3B5A"/>
    <w:rsid w:val="00BA2C03"/>
    <w:rsid w:val="00C30BC1"/>
    <w:rsid w:val="00D133CF"/>
    <w:rsid w:val="00D41124"/>
    <w:rsid w:val="00D66065"/>
    <w:rsid w:val="00E2075B"/>
    <w:rsid w:val="00FF59DF"/>
    <w:rsid w:val="00F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4FAF5-9B5D-401D-A2FC-0BB8BD78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8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E2B2B"/>
    <w:pPr>
      <w:ind w:left="720"/>
      <w:contextualSpacing/>
    </w:pPr>
  </w:style>
  <w:style w:type="table" w:styleId="Tabelacomgrade">
    <w:name w:val="Table Grid"/>
    <w:basedOn w:val="Tabelanormal"/>
    <w:uiPriority w:val="39"/>
    <w:rsid w:val="001E2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593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Aluana Tavares de Araújo</dc:creator>
  <cp:keywords/>
  <dc:description/>
  <cp:lastModifiedBy>Beth Aluana Tavares de Araújo</cp:lastModifiedBy>
  <cp:revision>11</cp:revision>
  <dcterms:created xsi:type="dcterms:W3CDTF">2015-12-14T00:36:00Z</dcterms:created>
  <dcterms:modified xsi:type="dcterms:W3CDTF">2016-01-27T17:15:00Z</dcterms:modified>
</cp:coreProperties>
</file>