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45B5" w:rsidRPr="001674D5" w:rsidRDefault="001674D5" w:rsidP="001674D5">
      <w:pPr>
        <w:pStyle w:val="Ttulo"/>
        <w:ind w:firstLine="0"/>
        <w:rPr>
          <w:sz w:val="44"/>
        </w:rPr>
      </w:pPr>
      <w:bookmarkStart w:id="0" w:name="_GoBack"/>
      <w:bookmarkEnd w:id="0"/>
      <w:r w:rsidRPr="001674D5">
        <w:rPr>
          <w:sz w:val="44"/>
        </w:rPr>
        <w:t>Normas para Relatório de Visita Técnica</w:t>
      </w:r>
    </w:p>
    <w:p w:rsidR="001674D5" w:rsidRPr="001674D5" w:rsidRDefault="001674D5" w:rsidP="001674D5">
      <w:pPr>
        <w:pStyle w:val="Ttulo1"/>
      </w:pPr>
      <w:r w:rsidRPr="001674D5">
        <w:t>Seções do Relatório</w:t>
      </w:r>
    </w:p>
    <w:p w:rsidR="001674D5" w:rsidRDefault="001674D5" w:rsidP="001674D5">
      <w:pPr>
        <w:pStyle w:val="Ttulo2"/>
      </w:pPr>
      <w:r w:rsidRPr="001674D5">
        <w:t>Capa (opcional)</w:t>
      </w:r>
    </w:p>
    <w:p w:rsidR="00EB670A" w:rsidRDefault="00EB670A" w:rsidP="00EB670A">
      <w:r>
        <w:t>A capa é um item opcional do relatório, e o mais livre do relatório, a critério criativo de quem elabora o relatório. Podendo conter fotos ou itens que ilustrem o conteúdo do relatório. Apenas tomando as devidas precauções quanto a evitar aos exageros, e lembrando que se trata de uma relatório técnico.</w:t>
      </w:r>
    </w:p>
    <w:p w:rsidR="00EB670A" w:rsidRPr="00EB670A" w:rsidRDefault="00EB670A" w:rsidP="00EB670A">
      <w:r>
        <w:t>O Microsoft Word, a partir da versão 2007, possui um procedimento para criação automática de capas</w:t>
      </w:r>
      <w:r w:rsidR="001F7F6F">
        <w:t>,</w:t>
      </w:r>
      <w:r>
        <w:t xml:space="preserve"> na aba INSERIR, que o programa chama de Folha de Rosto. Onde o usuário pode selecionar uma capa dentre uma série pré-definidas no sistema, ou acessar mais alguns modelos pelo Office.com.</w:t>
      </w:r>
    </w:p>
    <w:p w:rsidR="001674D5" w:rsidRDefault="001674D5" w:rsidP="001674D5">
      <w:pPr>
        <w:pStyle w:val="Ttulo2"/>
      </w:pPr>
      <w:r>
        <w:t>Folha de rosto</w:t>
      </w:r>
    </w:p>
    <w:p w:rsidR="00EB670A" w:rsidRDefault="00EB670A" w:rsidP="00EB670A">
      <w:r>
        <w:t xml:space="preserve">A folha de rosto é a capa real do relatório, onde contém os itens importantes e essenciais </w:t>
      </w:r>
      <w:r w:rsidR="001F7F6F">
        <w:t>para a identificação de um</w:t>
      </w:r>
      <w:r>
        <w:t xml:space="preserve"> relatório técnico.</w:t>
      </w:r>
      <w:r w:rsidR="001F7F6F">
        <w:t xml:space="preserve"> Nela deve conter os dados de identificação da instituição e o assunto do relatório, assim como, quem o escreveu, a quem se destina e qual o seu objetivo.</w:t>
      </w:r>
    </w:p>
    <w:p w:rsidR="001F7F6F" w:rsidRPr="00EB670A" w:rsidRDefault="001F7F6F" w:rsidP="00EB670A">
      <w:r>
        <w:t xml:space="preserve">Na página seguinte possui um modelo de folha de rosto que pode ser usado em um relatório técnico. </w:t>
      </w:r>
    </w:p>
    <w:p w:rsidR="001F7F6F" w:rsidRDefault="001F7F6F">
      <w:pPr>
        <w:spacing w:after="160" w:line="300" w:lineRule="auto"/>
        <w:ind w:firstLine="0"/>
        <w:jc w:val="left"/>
        <w:rPr>
          <w:rFonts w:asciiTheme="majorHAnsi" w:eastAsiaTheme="majorEastAsia" w:hAnsiTheme="majorHAnsi" w:cstheme="majorBidi"/>
          <w:b/>
        </w:rPr>
      </w:pPr>
      <w:r>
        <w:br w:type="page"/>
      </w:r>
    </w:p>
    <w:p w:rsidR="001F7F6F" w:rsidRPr="001F7F6F" w:rsidRDefault="001F7F6F" w:rsidP="001F7F6F">
      <w:pPr>
        <w:spacing w:line="300" w:lineRule="auto"/>
        <w:ind w:firstLine="0"/>
        <w:jc w:val="center"/>
        <w:rPr>
          <w:b/>
        </w:rPr>
      </w:pPr>
      <w:r w:rsidRPr="001F7F6F">
        <w:rPr>
          <w:b/>
        </w:rPr>
        <w:lastRenderedPageBreak/>
        <w:t>Instituto Federal de Educação, Ciência e Tecnologia do Rio Grande do Norte</w:t>
      </w:r>
      <w:r>
        <w:rPr>
          <w:b/>
        </w:rPr>
        <w:t xml:space="preserve"> – </w:t>
      </w:r>
      <w:r w:rsidRPr="001F7F6F">
        <w:rPr>
          <w:b/>
        </w:rPr>
        <w:t>Campus Apodi</w:t>
      </w:r>
    </w:p>
    <w:p w:rsidR="001F7F6F" w:rsidRPr="001F7F6F" w:rsidRDefault="001F7F6F" w:rsidP="001F7F6F">
      <w:pPr>
        <w:spacing w:line="300" w:lineRule="auto"/>
        <w:ind w:firstLine="0"/>
        <w:jc w:val="center"/>
        <w:rPr>
          <w:b/>
        </w:rPr>
      </w:pPr>
      <w:r w:rsidRPr="001F7F6F">
        <w:rPr>
          <w:b/>
        </w:rPr>
        <w:t>Curso Técnico Subsequente em Biocombustíveis</w:t>
      </w:r>
    </w:p>
    <w:p w:rsidR="001F7F6F" w:rsidRPr="001F7F6F" w:rsidRDefault="001F7F6F" w:rsidP="001F7F6F">
      <w:pPr>
        <w:ind w:firstLine="0"/>
        <w:rPr>
          <w:b/>
        </w:rPr>
      </w:pPr>
    </w:p>
    <w:p w:rsidR="001F7F6F" w:rsidRDefault="001F7F6F">
      <w:pPr>
        <w:spacing w:after="160" w:line="300" w:lineRule="auto"/>
        <w:ind w:firstLine="0"/>
        <w:jc w:val="left"/>
      </w:pPr>
    </w:p>
    <w:p w:rsidR="001F7F6F" w:rsidRDefault="001F7F6F">
      <w:pPr>
        <w:spacing w:after="160" w:line="300" w:lineRule="auto"/>
        <w:ind w:firstLine="0"/>
        <w:jc w:val="left"/>
      </w:pPr>
    </w:p>
    <w:p w:rsidR="001F7F6F" w:rsidRDefault="001F7F6F">
      <w:pPr>
        <w:spacing w:after="160" w:line="300" w:lineRule="auto"/>
        <w:ind w:firstLine="0"/>
        <w:jc w:val="left"/>
      </w:pPr>
    </w:p>
    <w:p w:rsidR="001F7F6F" w:rsidRDefault="001F7F6F">
      <w:pPr>
        <w:spacing w:after="160" w:line="300" w:lineRule="auto"/>
        <w:ind w:firstLine="0"/>
        <w:jc w:val="left"/>
      </w:pPr>
    </w:p>
    <w:p w:rsidR="001F7F6F" w:rsidRPr="001F7F6F" w:rsidRDefault="001F7F6F" w:rsidP="001F7F6F">
      <w:pPr>
        <w:spacing w:after="160" w:line="300" w:lineRule="auto"/>
        <w:ind w:firstLine="0"/>
        <w:jc w:val="center"/>
        <w:rPr>
          <w:b/>
          <w:sz w:val="28"/>
          <w:szCs w:val="28"/>
        </w:rPr>
      </w:pPr>
      <w:r w:rsidRPr="001F7F6F">
        <w:rPr>
          <w:b/>
          <w:sz w:val="28"/>
          <w:szCs w:val="28"/>
        </w:rPr>
        <w:t>Relatório de Visita Técnica</w:t>
      </w:r>
    </w:p>
    <w:p w:rsidR="001F7F6F" w:rsidRDefault="001F7F6F" w:rsidP="001F7F6F">
      <w:pPr>
        <w:spacing w:after="160" w:line="300" w:lineRule="auto"/>
        <w:ind w:firstLine="0"/>
        <w:jc w:val="center"/>
        <w:rPr>
          <w:b/>
          <w:sz w:val="36"/>
          <w:szCs w:val="36"/>
        </w:rPr>
      </w:pPr>
      <w:r w:rsidRPr="001F7F6F">
        <w:rPr>
          <w:b/>
          <w:sz w:val="36"/>
          <w:szCs w:val="36"/>
        </w:rPr>
        <w:t>Usina de Biodiesel da PETROBRAS, unidade de Quixadá/</w:t>
      </w:r>
      <w:r w:rsidR="00412185">
        <w:rPr>
          <w:b/>
          <w:sz w:val="36"/>
          <w:szCs w:val="36"/>
        </w:rPr>
        <w:t>CE</w:t>
      </w:r>
    </w:p>
    <w:p w:rsidR="001F7F6F" w:rsidRDefault="001F7F6F" w:rsidP="001F7F6F">
      <w:pPr>
        <w:ind w:firstLine="0"/>
      </w:pPr>
    </w:p>
    <w:p w:rsidR="001601BE" w:rsidRDefault="001601BE" w:rsidP="001F7F6F">
      <w:pPr>
        <w:ind w:firstLine="0"/>
      </w:pPr>
    </w:p>
    <w:p w:rsidR="001601BE" w:rsidRDefault="001601BE" w:rsidP="001F7F6F">
      <w:pPr>
        <w:ind w:firstLine="0"/>
      </w:pPr>
    </w:p>
    <w:p w:rsidR="001601BE" w:rsidRDefault="001601BE" w:rsidP="001F7F6F">
      <w:pPr>
        <w:ind w:firstLine="0"/>
      </w:pPr>
    </w:p>
    <w:p w:rsidR="001601BE" w:rsidRDefault="001601BE" w:rsidP="001601BE">
      <w:pPr>
        <w:spacing w:line="240" w:lineRule="auto"/>
        <w:ind w:left="3969" w:firstLine="0"/>
      </w:pPr>
      <w:r>
        <w:t>Relatório de Visita apresentado ao curso técnico subsequente em Biocombustíveis do Instituto Federal de Educação, Ciência e Tecnologia do Rio Grande do Norte – Campus Apodi, no cumprimento parcial da disciplina de Tecnologia de Produção de Biodiesel.</w:t>
      </w:r>
    </w:p>
    <w:p w:rsidR="001601BE" w:rsidRDefault="001601BE" w:rsidP="001601BE">
      <w:pPr>
        <w:spacing w:line="240" w:lineRule="auto"/>
        <w:ind w:left="3969" w:firstLine="0"/>
      </w:pPr>
    </w:p>
    <w:p w:rsidR="001601BE" w:rsidRDefault="001601BE" w:rsidP="001601BE">
      <w:pPr>
        <w:tabs>
          <w:tab w:val="left" w:pos="4820"/>
        </w:tabs>
        <w:spacing w:line="240" w:lineRule="auto"/>
        <w:ind w:left="3969" w:firstLine="0"/>
      </w:pPr>
      <w:r>
        <w:t>Alunos:</w:t>
      </w:r>
      <w:r>
        <w:tab/>
        <w:t>Beltrano de Souza</w:t>
      </w:r>
    </w:p>
    <w:p w:rsidR="001601BE" w:rsidRDefault="001601BE" w:rsidP="001601BE">
      <w:pPr>
        <w:tabs>
          <w:tab w:val="left" w:pos="4820"/>
        </w:tabs>
        <w:spacing w:line="240" w:lineRule="auto"/>
        <w:ind w:left="3969" w:firstLine="0"/>
      </w:pPr>
      <w:r>
        <w:tab/>
        <w:t>Cicrano da Costa</w:t>
      </w:r>
    </w:p>
    <w:p w:rsidR="001601BE" w:rsidRDefault="001601BE" w:rsidP="001601BE">
      <w:pPr>
        <w:tabs>
          <w:tab w:val="left" w:pos="4820"/>
        </w:tabs>
        <w:spacing w:line="240" w:lineRule="auto"/>
        <w:ind w:left="3969" w:firstLine="0"/>
      </w:pPr>
      <w:r>
        <w:tab/>
        <w:t>Fulano da Silva</w:t>
      </w:r>
    </w:p>
    <w:p w:rsidR="001601BE" w:rsidRDefault="001601BE" w:rsidP="001601BE">
      <w:pPr>
        <w:tabs>
          <w:tab w:val="left" w:pos="4820"/>
        </w:tabs>
        <w:spacing w:line="240" w:lineRule="auto"/>
        <w:ind w:left="3969" w:firstLine="0"/>
      </w:pPr>
    </w:p>
    <w:p w:rsidR="001601BE" w:rsidRDefault="001601BE" w:rsidP="001601BE">
      <w:pPr>
        <w:spacing w:line="240" w:lineRule="auto"/>
        <w:ind w:left="3969" w:firstLine="0"/>
      </w:pPr>
      <w:r>
        <w:t>Professor: Dr. José de Anchieta Bonifácio</w:t>
      </w:r>
    </w:p>
    <w:p w:rsidR="001601BE" w:rsidRDefault="001601BE" w:rsidP="001601BE">
      <w:pPr>
        <w:ind w:firstLine="0"/>
      </w:pPr>
    </w:p>
    <w:p w:rsidR="001601BE" w:rsidRDefault="001601BE" w:rsidP="001601BE">
      <w:pPr>
        <w:ind w:firstLine="0"/>
      </w:pPr>
    </w:p>
    <w:p w:rsidR="001601BE" w:rsidRDefault="001601BE" w:rsidP="001601BE">
      <w:pPr>
        <w:ind w:firstLine="0"/>
      </w:pPr>
    </w:p>
    <w:p w:rsidR="001601BE" w:rsidRDefault="001601BE" w:rsidP="001601BE">
      <w:pPr>
        <w:ind w:firstLine="0"/>
      </w:pPr>
    </w:p>
    <w:p w:rsidR="001601BE" w:rsidRDefault="001601BE" w:rsidP="001601BE">
      <w:pPr>
        <w:ind w:firstLine="0"/>
      </w:pPr>
    </w:p>
    <w:p w:rsidR="001601BE" w:rsidRDefault="001601BE" w:rsidP="001601BE">
      <w:pPr>
        <w:ind w:firstLine="0"/>
      </w:pPr>
    </w:p>
    <w:p w:rsidR="001601BE" w:rsidRDefault="001601BE" w:rsidP="001601BE">
      <w:pPr>
        <w:ind w:firstLine="0"/>
        <w:jc w:val="center"/>
      </w:pPr>
      <w:r>
        <w:t>Apodi/RN</w:t>
      </w:r>
    </w:p>
    <w:p w:rsidR="001F7F6F" w:rsidRPr="001F7F6F" w:rsidRDefault="001601BE" w:rsidP="001601BE">
      <w:pPr>
        <w:ind w:firstLine="0"/>
        <w:jc w:val="center"/>
        <w:rPr>
          <w:rFonts w:asciiTheme="majorHAnsi" w:eastAsiaTheme="majorEastAsia" w:hAnsiTheme="majorHAnsi" w:cstheme="majorBidi"/>
        </w:rPr>
      </w:pPr>
      <w:r>
        <w:t>2010</w:t>
      </w:r>
      <w:r w:rsidR="001F7F6F" w:rsidRPr="001F7F6F">
        <w:br w:type="page"/>
      </w:r>
    </w:p>
    <w:p w:rsidR="001674D5" w:rsidRDefault="001674D5" w:rsidP="001674D5">
      <w:pPr>
        <w:pStyle w:val="Ttulo2"/>
      </w:pPr>
      <w:r>
        <w:lastRenderedPageBreak/>
        <w:t>Introdução</w:t>
      </w:r>
    </w:p>
    <w:p w:rsidR="006F1D79" w:rsidRDefault="008A0528" w:rsidP="008A0528">
      <w:r>
        <w:t xml:space="preserve">Na introdução do relatório deve ser escrito um breve resumo sobre a área de atuação da empresa. Isto é, se a visita técnica foi realizada em uma usina de produção de biodiesel, deve-se fazer uma breve descrição sobre o biodiesel, a sua importância mundial e nacional, as forma de produção e a importância ou impacto da empresa específica na região ou no país. </w:t>
      </w:r>
      <w:r w:rsidR="006F1D79">
        <w:t>Pode-se usar livros, apostilas e outros materiais como base para a introdução, mas com o cuidado de referenciar todos no texto.</w:t>
      </w:r>
    </w:p>
    <w:p w:rsidR="008A0528" w:rsidRDefault="008A0528" w:rsidP="008A0528">
      <w:r>
        <w:t>Recomenda-se que esse resumo introdutório seja de uma a duas páginas.</w:t>
      </w:r>
    </w:p>
    <w:p w:rsidR="00840553" w:rsidRDefault="00840553" w:rsidP="008A0528">
      <w:r>
        <w:t>Logo após deve-se descrever a estrutura do relatório, explicando o que cada seção do relatório irá expor. Sendo na prática um pequeno resumo de cada seção.</w:t>
      </w:r>
    </w:p>
    <w:p w:rsidR="008A0528" w:rsidRDefault="008A0528" w:rsidP="008A0528">
      <w:r>
        <w:t xml:space="preserve">Ainda na introdução deve-se </w:t>
      </w:r>
      <w:r w:rsidR="00840553">
        <w:t>descrever na forma de tópicos</w:t>
      </w:r>
      <w:r>
        <w:t xml:space="preserve"> dados importantes </w:t>
      </w:r>
      <w:r w:rsidR="00840553">
        <w:t>sobre a</w:t>
      </w:r>
      <w:r>
        <w:t xml:space="preserve"> visita técnica:</w:t>
      </w:r>
    </w:p>
    <w:p w:rsidR="008A0528" w:rsidRDefault="008A0528" w:rsidP="008A0528">
      <w:pPr>
        <w:pStyle w:val="PargrafodaLista"/>
        <w:numPr>
          <w:ilvl w:val="0"/>
          <w:numId w:val="2"/>
        </w:numPr>
      </w:pPr>
      <w:r>
        <w:t>Nome fantasia da empresa</w:t>
      </w:r>
    </w:p>
    <w:p w:rsidR="008A0528" w:rsidRDefault="008A0528" w:rsidP="008A0528">
      <w:pPr>
        <w:pStyle w:val="PargrafodaLista"/>
        <w:numPr>
          <w:ilvl w:val="0"/>
          <w:numId w:val="2"/>
        </w:numPr>
      </w:pPr>
      <w:r>
        <w:t>Nome comercial da empresa</w:t>
      </w:r>
    </w:p>
    <w:p w:rsidR="008A0528" w:rsidRDefault="00840553" w:rsidP="008A0528">
      <w:pPr>
        <w:pStyle w:val="PargrafodaLista"/>
        <w:numPr>
          <w:ilvl w:val="0"/>
          <w:numId w:val="2"/>
        </w:numPr>
      </w:pPr>
      <w:r>
        <w:t>Endereço da empresa</w:t>
      </w:r>
    </w:p>
    <w:p w:rsidR="00412185" w:rsidRDefault="00412185" w:rsidP="008A0528">
      <w:pPr>
        <w:pStyle w:val="PargrafodaLista"/>
        <w:numPr>
          <w:ilvl w:val="0"/>
          <w:numId w:val="2"/>
        </w:numPr>
      </w:pPr>
      <w:r>
        <w:t xml:space="preserve">Mapa de localização da empresa (opcional, pode-se conseguir através do Google </w:t>
      </w:r>
      <w:proofErr w:type="spellStart"/>
      <w:r>
        <w:t>Maps</w:t>
      </w:r>
      <w:proofErr w:type="spellEnd"/>
      <w:r>
        <w:t>, deve-se lembrar de indicar no mapa a localização da empresa)</w:t>
      </w:r>
    </w:p>
    <w:p w:rsidR="00412185" w:rsidRDefault="00412185" w:rsidP="008A0528">
      <w:pPr>
        <w:pStyle w:val="PargrafodaLista"/>
        <w:numPr>
          <w:ilvl w:val="0"/>
          <w:numId w:val="2"/>
        </w:numPr>
      </w:pPr>
      <w:r>
        <w:t>Foto da fachada da empresa (opcional)</w:t>
      </w:r>
    </w:p>
    <w:p w:rsidR="00840553" w:rsidRDefault="00840553" w:rsidP="008A0528">
      <w:pPr>
        <w:pStyle w:val="PargrafodaLista"/>
        <w:numPr>
          <w:ilvl w:val="0"/>
          <w:numId w:val="2"/>
        </w:numPr>
      </w:pPr>
      <w:r>
        <w:t>Responsável Técnico pela visita (nome e função na empresa)</w:t>
      </w:r>
    </w:p>
    <w:p w:rsidR="00840553" w:rsidRDefault="00840553" w:rsidP="008A0528">
      <w:pPr>
        <w:pStyle w:val="PargrafodaLista"/>
        <w:numPr>
          <w:ilvl w:val="0"/>
          <w:numId w:val="2"/>
        </w:numPr>
      </w:pPr>
      <w:r>
        <w:t>Contato do responsável (telefone e e-mail empresarial, NÃO O PESSOAL)</w:t>
      </w:r>
    </w:p>
    <w:p w:rsidR="00840553" w:rsidRPr="008A0528" w:rsidRDefault="00840553" w:rsidP="008A0528">
      <w:pPr>
        <w:pStyle w:val="PargrafodaLista"/>
        <w:numPr>
          <w:ilvl w:val="0"/>
          <w:numId w:val="2"/>
        </w:numPr>
      </w:pPr>
      <w:r>
        <w:t>Data da visita</w:t>
      </w:r>
    </w:p>
    <w:p w:rsidR="001674D5" w:rsidRDefault="001674D5" w:rsidP="001674D5">
      <w:pPr>
        <w:pStyle w:val="Ttulo2"/>
      </w:pPr>
      <w:r>
        <w:t>Objetivos</w:t>
      </w:r>
    </w:p>
    <w:p w:rsidR="00412185" w:rsidRDefault="00412185" w:rsidP="00412185">
      <w:r>
        <w:t>Nessa seção deve-se descreve na forma de tópicos quais foram os objetivos da visita. Tentando descriminar o mais detalhado possível cada objetivo. Como exemplo.</w:t>
      </w:r>
    </w:p>
    <w:p w:rsidR="00412185" w:rsidRDefault="00412185" w:rsidP="00412185">
      <w:pPr>
        <w:pStyle w:val="PargrafodaLista"/>
        <w:numPr>
          <w:ilvl w:val="0"/>
          <w:numId w:val="3"/>
        </w:numPr>
      </w:pPr>
      <w:r>
        <w:t>Conhecer o processo e equipamentos no tratamento preliminar de óleo de residual de fritura para a produção de biodiesel.</w:t>
      </w:r>
    </w:p>
    <w:p w:rsidR="00412185" w:rsidRDefault="00412185" w:rsidP="00412185">
      <w:pPr>
        <w:pStyle w:val="PargrafodaLista"/>
        <w:numPr>
          <w:ilvl w:val="0"/>
          <w:numId w:val="3"/>
        </w:numPr>
      </w:pPr>
      <w:r>
        <w:lastRenderedPageBreak/>
        <w:t>Conhecer o processo e equipamentos na produção de biodiesel através da reação de transesterificação em um reator em batelada.</w:t>
      </w:r>
    </w:p>
    <w:p w:rsidR="00412185" w:rsidRDefault="00412185" w:rsidP="00412185">
      <w:pPr>
        <w:pStyle w:val="PargrafodaLista"/>
        <w:numPr>
          <w:ilvl w:val="0"/>
          <w:numId w:val="3"/>
        </w:numPr>
      </w:pPr>
      <w:r>
        <w:t>Compreender as etapas de separação e purificação do biodiesel produzido.</w:t>
      </w:r>
    </w:p>
    <w:p w:rsidR="00412185" w:rsidRDefault="00412185" w:rsidP="00412185">
      <w:pPr>
        <w:pStyle w:val="PargrafodaLista"/>
        <w:numPr>
          <w:ilvl w:val="0"/>
          <w:numId w:val="3"/>
        </w:numPr>
      </w:pPr>
      <w:r>
        <w:t>Entender o processo de tratamento do efluentes gerados durante a etapa de produção do biodiesel.</w:t>
      </w:r>
    </w:p>
    <w:p w:rsidR="00412185" w:rsidRDefault="00412185" w:rsidP="00412185">
      <w:pPr>
        <w:pStyle w:val="PargrafodaLista"/>
        <w:numPr>
          <w:ilvl w:val="0"/>
          <w:numId w:val="3"/>
        </w:numPr>
      </w:pPr>
      <w:r>
        <w:t>Conhecer as principais análises e equipamentos de controle de qualidade na produção de biodiesel.</w:t>
      </w:r>
    </w:p>
    <w:p w:rsidR="001674D5" w:rsidRDefault="001674D5" w:rsidP="001674D5">
      <w:pPr>
        <w:pStyle w:val="Ttulo2"/>
      </w:pPr>
      <w:r>
        <w:t>Descrição da empresa</w:t>
      </w:r>
    </w:p>
    <w:p w:rsidR="006F1D79" w:rsidRDefault="00412185" w:rsidP="00412185">
      <w:r>
        <w:t>Nessa seção deve-se descrever a empresa.</w:t>
      </w:r>
      <w:r w:rsidR="006F1D79">
        <w:t xml:space="preserve"> Um breve resumo histórico da empresa, a sua fundação e trajetória de crescimento. Qual o seu principal ramo de atividade, assim como os ramos secundários, se essa faz parte de um grupo ou é a filial de uma matriz. Pode-se descrever dados numéricos sobre a empresa, estimativa de faturamento anual, empregos diretos e indiretos, quantidades produtos ou serviços prestados. Além de outras atividades sociais e ambientais que a empresa desenvolve.</w:t>
      </w:r>
    </w:p>
    <w:p w:rsidR="006F1D79" w:rsidRDefault="006F1D79" w:rsidP="00412185">
      <w:r>
        <w:t>Muitos desse dados podem ser conseguidos através de uma pesquisa no site da empresa ou através da palestra introdutória que muitas empresas realizam no início das visitas técnicas.</w:t>
      </w:r>
    </w:p>
    <w:p w:rsidR="00412185" w:rsidRPr="00412185" w:rsidRDefault="006F1D79" w:rsidP="00412185">
      <w:r>
        <w:t xml:space="preserve">Cuidado ao utilizar dados da INTERNET sem referencia-los, e não deve-se realizar cópias exatas do texto, para evitar o plágio.   </w:t>
      </w:r>
      <w:r w:rsidR="00412185">
        <w:t xml:space="preserve"> </w:t>
      </w:r>
    </w:p>
    <w:p w:rsidR="001674D5" w:rsidRDefault="001674D5" w:rsidP="001674D5">
      <w:pPr>
        <w:pStyle w:val="Ttulo2"/>
      </w:pPr>
      <w:r>
        <w:t>Organograma da empresa</w:t>
      </w:r>
    </w:p>
    <w:p w:rsidR="001674D5" w:rsidRDefault="001674D5" w:rsidP="001674D5">
      <w:pPr>
        <w:pStyle w:val="Ttulo2"/>
      </w:pPr>
      <w:r>
        <w:t>Fluxograma</w:t>
      </w:r>
      <w:r w:rsidR="00EB670A">
        <w:t xml:space="preserve"> do</w:t>
      </w:r>
      <w:r>
        <w:t xml:space="preserve"> processo</w:t>
      </w:r>
    </w:p>
    <w:p w:rsidR="001674D5" w:rsidRDefault="001674D5" w:rsidP="001674D5">
      <w:pPr>
        <w:pStyle w:val="Ttulo2"/>
      </w:pPr>
      <w:r>
        <w:t>Descrição da visita</w:t>
      </w:r>
    </w:p>
    <w:p w:rsidR="001674D5" w:rsidRDefault="001674D5" w:rsidP="001674D5">
      <w:pPr>
        <w:pStyle w:val="Ttulo2"/>
      </w:pPr>
      <w:r>
        <w:t>Conclusão</w:t>
      </w:r>
    </w:p>
    <w:p w:rsidR="006F1D79" w:rsidRPr="006F1D79" w:rsidRDefault="006F1D79" w:rsidP="006F1D79">
      <w:pPr>
        <w:pStyle w:val="Ttulo2"/>
      </w:pPr>
      <w:r>
        <w:t>Referências Bibliográficas</w:t>
      </w:r>
    </w:p>
    <w:p w:rsidR="001674D5" w:rsidRDefault="001674D5" w:rsidP="001674D5">
      <w:pPr>
        <w:pStyle w:val="Ttulo1"/>
      </w:pPr>
      <w:r>
        <w:t>Formatação</w:t>
      </w:r>
    </w:p>
    <w:p w:rsidR="001674D5" w:rsidRPr="001674D5" w:rsidRDefault="001674D5" w:rsidP="001674D5">
      <w:pPr>
        <w:pStyle w:val="Ttulo1"/>
      </w:pPr>
      <w:r>
        <w:t>Apresentação do Relatório</w:t>
      </w:r>
    </w:p>
    <w:p w:rsidR="001674D5" w:rsidRDefault="001674D5" w:rsidP="001674D5">
      <w:pPr>
        <w:ind w:firstLine="0"/>
      </w:pPr>
    </w:p>
    <w:p w:rsidR="001674D5" w:rsidRPr="001674D5" w:rsidRDefault="001674D5" w:rsidP="001674D5"/>
    <w:sectPr w:rsidR="001674D5" w:rsidRPr="001674D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C5377E"/>
    <w:multiLevelType w:val="hybridMultilevel"/>
    <w:tmpl w:val="2E4A36FE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6E44140"/>
    <w:multiLevelType w:val="hybridMultilevel"/>
    <w:tmpl w:val="0310D2EC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6BD34949"/>
    <w:multiLevelType w:val="hybridMultilevel"/>
    <w:tmpl w:val="C86A0A1A"/>
    <w:lvl w:ilvl="0" w:tplc="E18A09F8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59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4D5"/>
    <w:rsid w:val="001601BE"/>
    <w:rsid w:val="001674D5"/>
    <w:rsid w:val="001F7F6F"/>
    <w:rsid w:val="003445B5"/>
    <w:rsid w:val="00412185"/>
    <w:rsid w:val="005C2146"/>
    <w:rsid w:val="006F1D79"/>
    <w:rsid w:val="00840553"/>
    <w:rsid w:val="008A0528"/>
    <w:rsid w:val="00B96499"/>
    <w:rsid w:val="00EB6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11FB41-FC18-4074-A869-C1667A385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1"/>
        <w:szCs w:val="21"/>
        <w:lang w:val="pt-BR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74D5"/>
    <w:pPr>
      <w:spacing w:after="0" w:line="360" w:lineRule="auto"/>
      <w:ind w:firstLine="709"/>
      <w:jc w:val="both"/>
    </w:pPr>
    <w:rPr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1674D5"/>
    <w:pPr>
      <w:keepNext/>
      <w:keepLines/>
      <w:spacing w:before="240" w:after="240" w:line="240" w:lineRule="auto"/>
      <w:ind w:firstLine="0"/>
      <w:outlineLvl w:val="0"/>
    </w:pPr>
    <w:rPr>
      <w:rFonts w:asciiTheme="majorHAnsi" w:eastAsiaTheme="majorEastAsia" w:hAnsiTheme="majorHAnsi" w:cstheme="majorBidi"/>
      <w:color w:val="374C80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1674D5"/>
    <w:pPr>
      <w:keepNext/>
      <w:keepLines/>
      <w:spacing w:before="240" w:after="240" w:line="240" w:lineRule="auto"/>
      <w:ind w:firstLine="0"/>
      <w:jc w:val="left"/>
      <w:outlineLvl w:val="1"/>
    </w:pPr>
    <w:rPr>
      <w:rFonts w:asciiTheme="majorHAnsi" w:eastAsiaTheme="majorEastAsia" w:hAnsiTheme="majorHAnsi" w:cstheme="majorBidi"/>
      <w:b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674D5"/>
    <w:pPr>
      <w:keepNext/>
      <w:keepLines/>
      <w:spacing w:before="16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674D5"/>
    <w:pPr>
      <w:keepNext/>
      <w:keepLines/>
      <w:spacing w:before="8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674D5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674D5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674D5"/>
    <w:pPr>
      <w:keepNext/>
      <w:keepLines/>
      <w:spacing w:before="40"/>
      <w:outlineLvl w:val="6"/>
    </w:pPr>
    <w:rPr>
      <w:rFonts w:asciiTheme="majorHAnsi" w:eastAsiaTheme="majorEastAsia" w:hAnsiTheme="majorHAnsi" w:cstheme="majorBidi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674D5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674D5"/>
    <w:pPr>
      <w:keepNext/>
      <w:keepLines/>
      <w:spacing w:before="40"/>
      <w:outlineLvl w:val="8"/>
    </w:pPr>
    <w:rPr>
      <w:b/>
      <w:bCs/>
      <w:i/>
      <w:i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har"/>
    <w:uiPriority w:val="10"/>
    <w:qFormat/>
    <w:rsid w:val="001674D5"/>
    <w:pPr>
      <w:pBdr>
        <w:top w:val="single" w:sz="6" w:space="8" w:color="297FD5" w:themeColor="accent3"/>
        <w:bottom w:val="single" w:sz="6" w:space="8" w:color="297FD5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242852" w:themeColor="text2"/>
      <w:spacing w:val="30"/>
      <w:sz w:val="72"/>
      <w:szCs w:val="72"/>
    </w:rPr>
  </w:style>
  <w:style w:type="character" w:customStyle="1" w:styleId="TtuloChar">
    <w:name w:val="Título Char"/>
    <w:basedOn w:val="Fontepargpadro"/>
    <w:link w:val="Ttulo"/>
    <w:uiPriority w:val="10"/>
    <w:rsid w:val="001674D5"/>
    <w:rPr>
      <w:rFonts w:asciiTheme="majorHAnsi" w:eastAsiaTheme="majorEastAsia" w:hAnsiTheme="majorHAnsi" w:cstheme="majorBidi"/>
      <w:caps/>
      <w:color w:val="242852" w:themeColor="text2"/>
      <w:spacing w:val="30"/>
      <w:sz w:val="72"/>
      <w:szCs w:val="72"/>
    </w:rPr>
  </w:style>
  <w:style w:type="character" w:customStyle="1" w:styleId="Ttulo1Char">
    <w:name w:val="Título 1 Char"/>
    <w:basedOn w:val="Fontepargpadro"/>
    <w:link w:val="Ttulo1"/>
    <w:uiPriority w:val="9"/>
    <w:rsid w:val="001674D5"/>
    <w:rPr>
      <w:rFonts w:asciiTheme="majorHAnsi" w:eastAsiaTheme="majorEastAsia" w:hAnsiTheme="majorHAnsi" w:cstheme="majorBidi"/>
      <w:color w:val="374C80" w:themeColor="accent1" w:themeShade="BF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1674D5"/>
    <w:rPr>
      <w:rFonts w:asciiTheme="majorHAnsi" w:eastAsiaTheme="majorEastAsia" w:hAnsiTheme="majorHAnsi" w:cstheme="majorBidi"/>
      <w:b/>
      <w:sz w:val="24"/>
      <w:szCs w:val="24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674D5"/>
    <w:rPr>
      <w:rFonts w:asciiTheme="majorHAnsi" w:eastAsiaTheme="majorEastAsia" w:hAnsiTheme="majorHAnsi" w:cstheme="majorBidi"/>
      <w:sz w:val="32"/>
      <w:szCs w:val="32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674D5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674D5"/>
    <w:rPr>
      <w:rFonts w:asciiTheme="majorHAnsi" w:eastAsiaTheme="majorEastAsia" w:hAnsiTheme="majorHAnsi" w:cstheme="majorBidi"/>
      <w:sz w:val="28"/>
      <w:szCs w:val="28"/>
    </w:rPr>
  </w:style>
  <w:style w:type="character" w:customStyle="1" w:styleId="Ttulo6Char">
    <w:name w:val="Título 6 Char"/>
    <w:basedOn w:val="Fontepargpadro"/>
    <w:link w:val="Ttulo6"/>
    <w:uiPriority w:val="9"/>
    <w:semiHidden/>
    <w:rsid w:val="001674D5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674D5"/>
    <w:rPr>
      <w:rFonts w:asciiTheme="majorHAnsi" w:eastAsiaTheme="majorEastAsia" w:hAnsiTheme="majorHAnsi" w:cstheme="majorBidi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674D5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674D5"/>
    <w:rPr>
      <w:b/>
      <w:bCs/>
      <w:i/>
      <w:iCs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1674D5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Subttulo">
    <w:name w:val="Subtitle"/>
    <w:basedOn w:val="Normal"/>
    <w:next w:val="Normal"/>
    <w:link w:val="SubttuloChar"/>
    <w:uiPriority w:val="11"/>
    <w:qFormat/>
    <w:rsid w:val="001674D5"/>
    <w:pPr>
      <w:numPr>
        <w:ilvl w:val="1"/>
      </w:numPr>
      <w:ind w:firstLine="709"/>
      <w:jc w:val="center"/>
    </w:pPr>
    <w:rPr>
      <w:color w:val="242852" w:themeColor="text2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1674D5"/>
    <w:rPr>
      <w:color w:val="242852" w:themeColor="text2"/>
      <w:sz w:val="28"/>
      <w:szCs w:val="28"/>
    </w:rPr>
  </w:style>
  <w:style w:type="character" w:styleId="Forte">
    <w:name w:val="Strong"/>
    <w:basedOn w:val="Fontepargpadro"/>
    <w:uiPriority w:val="22"/>
    <w:qFormat/>
    <w:rsid w:val="001674D5"/>
    <w:rPr>
      <w:b/>
      <w:bCs/>
    </w:rPr>
  </w:style>
  <w:style w:type="character" w:styleId="nfase">
    <w:name w:val="Emphasis"/>
    <w:basedOn w:val="Fontepargpadro"/>
    <w:uiPriority w:val="20"/>
    <w:qFormat/>
    <w:rsid w:val="001674D5"/>
    <w:rPr>
      <w:i/>
      <w:iCs/>
      <w:color w:val="000000" w:themeColor="text1"/>
    </w:rPr>
  </w:style>
  <w:style w:type="paragraph" w:styleId="SemEspaamento">
    <w:name w:val="No Spacing"/>
    <w:uiPriority w:val="1"/>
    <w:qFormat/>
    <w:rsid w:val="001674D5"/>
    <w:pPr>
      <w:spacing w:after="0" w:line="240" w:lineRule="auto"/>
    </w:pPr>
  </w:style>
  <w:style w:type="paragraph" w:styleId="Citao">
    <w:name w:val="Quote"/>
    <w:basedOn w:val="Normal"/>
    <w:next w:val="Normal"/>
    <w:link w:val="CitaoChar"/>
    <w:uiPriority w:val="29"/>
    <w:qFormat/>
    <w:rsid w:val="001674D5"/>
    <w:pPr>
      <w:spacing w:before="160"/>
      <w:ind w:left="720" w:right="720"/>
      <w:jc w:val="center"/>
    </w:pPr>
    <w:rPr>
      <w:i/>
      <w:iCs/>
      <w:color w:val="1E5E9F" w:themeColor="accent3" w:themeShade="BF"/>
    </w:rPr>
  </w:style>
  <w:style w:type="character" w:customStyle="1" w:styleId="CitaoChar">
    <w:name w:val="Citação Char"/>
    <w:basedOn w:val="Fontepargpadro"/>
    <w:link w:val="Citao"/>
    <w:uiPriority w:val="29"/>
    <w:rsid w:val="001674D5"/>
    <w:rPr>
      <w:i/>
      <w:iCs/>
      <w:color w:val="1E5E9F" w:themeColor="accent3" w:themeShade="BF"/>
      <w:sz w:val="24"/>
      <w:szCs w:val="24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1674D5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374C80" w:themeColor="accent1" w:themeShade="BF"/>
      <w:sz w:val="28"/>
      <w:szCs w:val="28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1674D5"/>
    <w:rPr>
      <w:rFonts w:asciiTheme="majorHAnsi" w:eastAsiaTheme="majorEastAsia" w:hAnsiTheme="majorHAnsi" w:cstheme="majorBidi"/>
      <w:caps/>
      <w:color w:val="374C80" w:themeColor="accent1" w:themeShade="BF"/>
      <w:sz w:val="28"/>
      <w:szCs w:val="28"/>
    </w:rPr>
  </w:style>
  <w:style w:type="character" w:styleId="nfaseSutil">
    <w:name w:val="Subtle Emphasis"/>
    <w:basedOn w:val="Fontepargpadro"/>
    <w:uiPriority w:val="19"/>
    <w:qFormat/>
    <w:rsid w:val="001674D5"/>
    <w:rPr>
      <w:i/>
      <w:iCs/>
      <w:color w:val="595959" w:themeColor="text1" w:themeTint="A6"/>
    </w:rPr>
  </w:style>
  <w:style w:type="character" w:styleId="nfaseIntensa">
    <w:name w:val="Intense Emphasis"/>
    <w:basedOn w:val="Fontepargpadro"/>
    <w:uiPriority w:val="21"/>
    <w:qFormat/>
    <w:rsid w:val="001674D5"/>
    <w:rPr>
      <w:b/>
      <w:bCs/>
      <w:i/>
      <w:iCs/>
      <w:color w:val="auto"/>
    </w:rPr>
  </w:style>
  <w:style w:type="character" w:styleId="RefernciaSutil">
    <w:name w:val="Subtle Reference"/>
    <w:basedOn w:val="Fontepargpadro"/>
    <w:uiPriority w:val="31"/>
    <w:qFormat/>
    <w:rsid w:val="001674D5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RefernciaIntensa">
    <w:name w:val="Intense Reference"/>
    <w:basedOn w:val="Fontepargpadro"/>
    <w:uiPriority w:val="32"/>
    <w:qFormat/>
    <w:rsid w:val="001674D5"/>
    <w:rPr>
      <w:b/>
      <w:bCs/>
      <w:caps w:val="0"/>
      <w:smallCaps/>
      <w:color w:val="auto"/>
      <w:spacing w:val="0"/>
      <w:u w:val="single"/>
    </w:rPr>
  </w:style>
  <w:style w:type="character" w:styleId="TtulodoLivro">
    <w:name w:val="Book Title"/>
    <w:basedOn w:val="Fontepargpadro"/>
    <w:uiPriority w:val="33"/>
    <w:qFormat/>
    <w:rsid w:val="001674D5"/>
    <w:rPr>
      <w:b/>
      <w:bCs/>
      <w:caps w:val="0"/>
      <w:smallCaps/>
      <w:spacing w:val="0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1674D5"/>
    <w:pPr>
      <w:outlineLvl w:val="9"/>
    </w:pPr>
  </w:style>
  <w:style w:type="paragraph" w:styleId="PargrafodaLista">
    <w:name w:val="List Paragraph"/>
    <w:basedOn w:val="Normal"/>
    <w:uiPriority w:val="34"/>
    <w:qFormat/>
    <w:rsid w:val="008A05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Azul Quente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710</Words>
  <Characters>3838</Characters>
  <Application>Microsoft Office Word</Application>
  <DocSecurity>0</DocSecurity>
  <Lines>31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Samuel</dc:creator>
  <cp:keywords/>
  <dc:description/>
  <cp:lastModifiedBy>Samuel</cp:lastModifiedBy>
  <cp:revision>2</cp:revision>
  <dcterms:created xsi:type="dcterms:W3CDTF">2014-07-22T18:10:00Z</dcterms:created>
  <dcterms:modified xsi:type="dcterms:W3CDTF">2014-07-22T18:10:00Z</dcterms:modified>
</cp:coreProperties>
</file>